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7230" w14:textId="65F18D8B" w:rsidR="00B54A6F" w:rsidRPr="00954DB8" w:rsidRDefault="0077217D" w:rsidP="00954DB8">
      <w:pPr>
        <w:pStyle w:val="Heading2"/>
        <w:spacing w:before="0"/>
        <w:jc w:val="both"/>
        <w:rPr>
          <w:rFonts w:ascii="Stencil" w:hAnsi="Stencil"/>
          <w:color w:val="auto"/>
          <w:spacing w:val="-10"/>
          <w:kern w:val="28"/>
          <w:sz w:val="44"/>
          <w:szCs w:val="44"/>
          <w:lang w:val="en-US"/>
        </w:rPr>
      </w:pPr>
      <w:r w:rsidRPr="00954DB8">
        <w:rPr>
          <w:rFonts w:ascii="Stencil" w:hAnsi="Stencil"/>
          <w:color w:val="auto"/>
          <w:spacing w:val="-10"/>
          <w:kern w:val="28"/>
          <w:sz w:val="44"/>
          <w:szCs w:val="44"/>
          <w:lang w:val="en-US"/>
        </w:rPr>
        <w:t xml:space="preserve">À </w:t>
      </w:r>
      <w:r w:rsidR="00B0024A" w:rsidRPr="00954DB8">
        <w:rPr>
          <w:rFonts w:ascii="Stencil" w:hAnsi="Stencil"/>
          <w:color w:val="auto"/>
          <w:spacing w:val="-10"/>
          <w:kern w:val="28"/>
          <w:sz w:val="44"/>
          <w:szCs w:val="44"/>
          <w:lang w:val="en-US"/>
        </w:rPr>
        <w:t>Faire:</w:t>
      </w:r>
    </w:p>
    <w:p w14:paraId="799566C3" w14:textId="27D4FAA4" w:rsidR="0077217D" w:rsidRDefault="0077217D" w:rsidP="00954DB8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 w:rsidRPr="0077217D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Trouvez les plateformes de </w:t>
      </w:r>
      <w:r w:rsidR="00954DB8">
        <w:rPr>
          <w:rFonts w:ascii="Arial" w:eastAsia="Times New Roman" w:hAnsi="Arial" w:cs="Arial"/>
          <w:b/>
          <w:sz w:val="22"/>
          <w:szCs w:val="22"/>
          <w:lang w:val="fr-CA" w:eastAsia="fr-CA"/>
        </w:rPr>
        <w:t>médias sociaux</w:t>
      </w:r>
      <w:r w:rsidRPr="0077217D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 de votre</w:t>
      </w:r>
      <w:r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 section locale et </w:t>
      </w:r>
      <w:r w:rsidRPr="0077217D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de votre division; </w:t>
      </w:r>
      <w:r w:rsidR="004C4ED8">
        <w:rPr>
          <w:rFonts w:ascii="Arial" w:eastAsia="Times New Roman" w:hAnsi="Arial" w:cs="Arial"/>
          <w:b/>
          <w:sz w:val="22"/>
          <w:szCs w:val="22"/>
          <w:lang w:val="fr-CA" w:eastAsia="fr-CA"/>
        </w:rPr>
        <w:t>aime</w:t>
      </w:r>
      <w:r w:rsidR="009D7358">
        <w:rPr>
          <w:rFonts w:ascii="Arial" w:eastAsia="Times New Roman" w:hAnsi="Arial" w:cs="Arial"/>
          <w:b/>
          <w:sz w:val="22"/>
          <w:szCs w:val="22"/>
          <w:lang w:val="fr-CA" w:eastAsia="fr-CA"/>
        </w:rPr>
        <w:t>z-les</w:t>
      </w:r>
      <w:r w:rsidR="004C4ED8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 ou </w:t>
      </w:r>
      <w:r w:rsidR="00325FCD">
        <w:rPr>
          <w:rFonts w:ascii="Arial" w:eastAsia="Times New Roman" w:hAnsi="Arial" w:cs="Arial"/>
          <w:b/>
          <w:sz w:val="22"/>
          <w:szCs w:val="22"/>
          <w:lang w:val="fr-CA" w:eastAsia="fr-CA"/>
        </w:rPr>
        <w:t>suiv</w:t>
      </w:r>
      <w:r w:rsidR="009D7358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ez-les. </w:t>
      </w:r>
      <w:r w:rsidRPr="0077217D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Invitez vos collègues dans votre liste d'amis personnels </w:t>
      </w:r>
      <w:r w:rsidR="008E47A2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de </w:t>
      </w:r>
      <w:r w:rsidRPr="0077217D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suivre la page ou le groupe. 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 xml:space="preserve">Il est surprenant de constater combien de membres ne savent même pas que leur syndicat est actif sur les </w:t>
      </w:r>
      <w:r w:rsidR="00954DB8">
        <w:rPr>
          <w:rFonts w:ascii="Arial" w:eastAsia="Times New Roman" w:hAnsi="Arial" w:cs="Arial"/>
          <w:sz w:val="22"/>
          <w:szCs w:val="22"/>
          <w:lang w:val="fr-CA" w:eastAsia="fr-CA"/>
        </w:rPr>
        <w:t>médias sociaux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>. En mars 2018, l</w:t>
      </w:r>
      <w:r w:rsidR="006B4AB0">
        <w:rPr>
          <w:rFonts w:ascii="Arial" w:eastAsia="Times New Roman" w:hAnsi="Arial" w:cs="Arial"/>
          <w:sz w:val="22"/>
          <w:szCs w:val="22"/>
          <w:lang w:val="fr-CA" w:eastAsia="fr-CA"/>
        </w:rPr>
        <w:t xml:space="preserve">a page du 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>SCFP NB compte environ 2000 a</w:t>
      </w:r>
      <w:r w:rsidR="00F47E09">
        <w:rPr>
          <w:rFonts w:ascii="Arial" w:eastAsia="Times New Roman" w:hAnsi="Arial" w:cs="Arial"/>
          <w:sz w:val="22"/>
          <w:szCs w:val="22"/>
          <w:lang w:val="fr-CA" w:eastAsia="fr-CA"/>
        </w:rPr>
        <w:t>bonné</w:t>
      </w:r>
      <w:r w:rsidR="009E76F1">
        <w:rPr>
          <w:rFonts w:ascii="Arial" w:eastAsia="Times New Roman" w:hAnsi="Arial" w:cs="Arial"/>
          <w:sz w:val="22"/>
          <w:szCs w:val="22"/>
          <w:lang w:val="fr-CA" w:eastAsia="fr-CA"/>
        </w:rPr>
        <w:t>s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>. Nous estimons qu'un</w:t>
      </w:r>
      <w:r w:rsidR="00026389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membre sur 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 xml:space="preserve">15 </w:t>
      </w:r>
      <w:r w:rsidR="00026389">
        <w:rPr>
          <w:rFonts w:ascii="Arial" w:eastAsia="Times New Roman" w:hAnsi="Arial" w:cs="Arial"/>
          <w:sz w:val="22"/>
          <w:szCs w:val="22"/>
          <w:lang w:val="fr-CA" w:eastAsia="fr-CA"/>
        </w:rPr>
        <w:t xml:space="preserve">suit la page 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>du SCFP</w:t>
      </w:r>
      <w:r w:rsidR="00026389">
        <w:rPr>
          <w:rFonts w:ascii="Arial" w:eastAsia="Times New Roman" w:hAnsi="Arial" w:cs="Arial"/>
          <w:sz w:val="22"/>
          <w:szCs w:val="22"/>
          <w:lang w:val="fr-CA" w:eastAsia="fr-CA"/>
        </w:rPr>
        <w:t xml:space="preserve">. 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>Pourquoi? Parce que le</w:t>
      </w:r>
      <w:r w:rsidR="009E76F1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nombre d’abonnés d’une p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>age</w:t>
      </w:r>
      <w:r w:rsidR="00455073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augmente d’une manière 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>«</w:t>
      </w:r>
      <w:r w:rsidR="00455073">
        <w:rPr>
          <w:rFonts w:ascii="Arial" w:eastAsia="Times New Roman" w:hAnsi="Arial" w:cs="Arial"/>
          <w:sz w:val="22"/>
          <w:szCs w:val="22"/>
          <w:lang w:val="fr-CA" w:eastAsia="fr-CA"/>
        </w:rPr>
        <w:t> 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>organiques</w:t>
      </w:r>
      <w:r w:rsidR="00455073">
        <w:rPr>
          <w:rFonts w:ascii="Arial" w:eastAsia="Times New Roman" w:hAnsi="Arial" w:cs="Arial"/>
          <w:sz w:val="22"/>
          <w:szCs w:val="22"/>
          <w:lang w:val="fr-CA" w:eastAsia="fr-CA"/>
        </w:rPr>
        <w:t> 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 xml:space="preserve">»: bouche à oreille, </w:t>
      </w:r>
      <w:r w:rsidR="006B4AB0">
        <w:rPr>
          <w:rFonts w:ascii="Arial" w:eastAsia="Times New Roman" w:hAnsi="Arial" w:cs="Arial"/>
          <w:sz w:val="22"/>
          <w:szCs w:val="22"/>
          <w:lang w:val="fr-CA" w:eastAsia="fr-CA"/>
        </w:rPr>
        <w:t xml:space="preserve">partages </w:t>
      </w:r>
      <w:r w:rsidRPr="0077217D">
        <w:rPr>
          <w:rFonts w:ascii="Arial" w:eastAsia="Times New Roman" w:hAnsi="Arial" w:cs="Arial"/>
          <w:sz w:val="22"/>
          <w:szCs w:val="22"/>
          <w:lang w:val="fr-CA" w:eastAsia="fr-CA"/>
        </w:rPr>
        <w:t>et invitations. Plus vous invitez de gens, plus le message de votre syndicat sera entendu.</w:t>
      </w:r>
    </w:p>
    <w:p w14:paraId="4E0EDF4A" w14:textId="77777777" w:rsidR="0077217D" w:rsidRPr="0077217D" w:rsidRDefault="0077217D" w:rsidP="00954DB8">
      <w:pPr>
        <w:pStyle w:val="ListParagraph"/>
        <w:ind w:left="426"/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</w:p>
    <w:p w14:paraId="57B7D40C" w14:textId="571B0859" w:rsidR="00164371" w:rsidRPr="00164371" w:rsidRDefault="00164371" w:rsidP="00954DB8">
      <w:pPr>
        <w:pStyle w:val="ListParagraph"/>
        <w:numPr>
          <w:ilvl w:val="0"/>
          <w:numId w:val="2"/>
        </w:numPr>
        <w:ind w:left="426"/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 w:rsidRPr="009950D5">
        <w:rPr>
          <w:rFonts w:ascii="Arial" w:eastAsia="Times New Roman" w:hAnsi="Arial" w:cs="Arial"/>
          <w:b/>
          <w:sz w:val="22"/>
          <w:szCs w:val="22"/>
          <w:lang w:val="fr-CA" w:eastAsia="fr-CA"/>
        </w:rPr>
        <w:t>Soyez</w:t>
      </w:r>
      <w:r w:rsidR="00A619DF" w:rsidRPr="009950D5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 créatif. Les </w:t>
      </w:r>
      <w:r w:rsidR="00954DB8">
        <w:rPr>
          <w:rFonts w:ascii="Arial" w:eastAsia="Times New Roman" w:hAnsi="Arial" w:cs="Arial"/>
          <w:b/>
          <w:sz w:val="22"/>
          <w:szCs w:val="22"/>
          <w:lang w:val="fr-CA" w:eastAsia="fr-CA"/>
        </w:rPr>
        <w:t>médias sociaux</w:t>
      </w:r>
      <w:r w:rsidR="00A619DF" w:rsidRPr="009950D5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 fonctionnent parce que vous les </w:t>
      </w:r>
      <w:r w:rsidR="00E911FC" w:rsidRPr="009950D5">
        <w:rPr>
          <w:rFonts w:ascii="Arial" w:eastAsia="Times New Roman" w:hAnsi="Arial" w:cs="Arial"/>
          <w:b/>
          <w:sz w:val="22"/>
          <w:szCs w:val="22"/>
          <w:lang w:val="fr-CA" w:eastAsia="fr-CA"/>
        </w:rPr>
        <w:t>concevez</w:t>
      </w:r>
      <w:r w:rsidR="00F6041C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, façonner </w:t>
      </w:r>
      <w:r w:rsidR="009950D5" w:rsidRPr="009950D5">
        <w:rPr>
          <w:rFonts w:ascii="Arial" w:eastAsia="Times New Roman" w:hAnsi="Arial" w:cs="Arial"/>
          <w:b/>
          <w:sz w:val="22"/>
          <w:szCs w:val="22"/>
          <w:lang w:val="fr-CA" w:eastAsia="fr-CA"/>
        </w:rPr>
        <w:t>et moulez le contenu</w:t>
      </w:r>
      <w:r w:rsidR="009950D5">
        <w:rPr>
          <w:rFonts w:ascii="Arial" w:eastAsia="Times New Roman" w:hAnsi="Arial" w:cs="Arial"/>
          <w:sz w:val="22"/>
          <w:szCs w:val="22"/>
          <w:lang w:val="fr-CA" w:eastAsia="fr-CA"/>
        </w:rPr>
        <w:t xml:space="preserve">. </w:t>
      </w:r>
      <w:r w:rsidRPr="00164371">
        <w:rPr>
          <w:rFonts w:ascii="Arial" w:eastAsia="Times New Roman" w:hAnsi="Arial" w:cs="Arial"/>
          <w:sz w:val="22"/>
          <w:szCs w:val="22"/>
          <w:lang w:val="fr-CA" w:eastAsia="fr-CA"/>
        </w:rPr>
        <w:t>Il est important que les membres partagent et re</w:t>
      </w:r>
      <w:r w:rsidR="00BA51E2">
        <w:rPr>
          <w:rFonts w:ascii="Arial" w:eastAsia="Times New Roman" w:hAnsi="Arial" w:cs="Arial"/>
          <w:sz w:val="22"/>
          <w:szCs w:val="22"/>
          <w:lang w:val="fr-CA" w:eastAsia="fr-CA"/>
        </w:rPr>
        <w:t>layent</w:t>
      </w:r>
      <w:r w:rsidR="00810A67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</w:t>
      </w:r>
      <w:r w:rsidRPr="00164371">
        <w:rPr>
          <w:rFonts w:ascii="Arial" w:eastAsia="Times New Roman" w:hAnsi="Arial" w:cs="Arial"/>
          <w:sz w:val="22"/>
          <w:szCs w:val="22"/>
          <w:lang w:val="fr-CA" w:eastAsia="fr-CA"/>
        </w:rPr>
        <w:t xml:space="preserve">les </w:t>
      </w:r>
      <w:r w:rsidR="00810A67">
        <w:rPr>
          <w:rFonts w:ascii="Arial" w:eastAsia="Times New Roman" w:hAnsi="Arial" w:cs="Arial"/>
          <w:sz w:val="22"/>
          <w:szCs w:val="22"/>
          <w:lang w:val="fr-CA" w:eastAsia="fr-CA"/>
        </w:rPr>
        <w:t xml:space="preserve">messages et les </w:t>
      </w:r>
      <w:r w:rsidRPr="00164371">
        <w:rPr>
          <w:rFonts w:ascii="Arial" w:eastAsia="Times New Roman" w:hAnsi="Arial" w:cs="Arial"/>
          <w:sz w:val="22"/>
          <w:szCs w:val="22"/>
          <w:lang w:val="fr-CA" w:eastAsia="fr-CA"/>
        </w:rPr>
        <w:t>événements officiels d</w:t>
      </w:r>
      <w:r w:rsidR="00810A67">
        <w:rPr>
          <w:rFonts w:ascii="Arial" w:eastAsia="Times New Roman" w:hAnsi="Arial" w:cs="Arial"/>
          <w:sz w:val="22"/>
          <w:szCs w:val="22"/>
          <w:lang w:val="fr-CA" w:eastAsia="fr-CA"/>
        </w:rPr>
        <w:t xml:space="preserve">u syndicat. </w:t>
      </w:r>
      <w:r w:rsidRPr="00164371">
        <w:rPr>
          <w:rFonts w:ascii="Arial" w:eastAsia="Times New Roman" w:hAnsi="Arial" w:cs="Arial"/>
          <w:sz w:val="22"/>
          <w:szCs w:val="22"/>
          <w:lang w:val="fr-CA" w:eastAsia="fr-CA"/>
        </w:rPr>
        <w:t xml:space="preserve">Cependant, rappelez-vous les </w:t>
      </w:r>
      <w:r w:rsidR="00954DB8">
        <w:rPr>
          <w:rFonts w:ascii="Arial" w:eastAsia="Times New Roman" w:hAnsi="Arial" w:cs="Arial"/>
          <w:sz w:val="22"/>
          <w:szCs w:val="22"/>
          <w:lang w:val="fr-CA" w:eastAsia="fr-CA"/>
        </w:rPr>
        <w:t>médias sociaux</w:t>
      </w:r>
      <w:r w:rsidRPr="00164371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</w:t>
      </w:r>
      <w:r w:rsidR="00F33C72">
        <w:rPr>
          <w:rFonts w:ascii="Arial" w:eastAsia="Times New Roman" w:hAnsi="Arial" w:cs="Arial"/>
          <w:sz w:val="22"/>
          <w:szCs w:val="22"/>
          <w:lang w:val="fr-CA" w:eastAsia="fr-CA"/>
        </w:rPr>
        <w:t>sont</w:t>
      </w:r>
      <w:r w:rsidRPr="00164371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interactif</w:t>
      </w:r>
      <w:r w:rsidR="00F33C72">
        <w:rPr>
          <w:rFonts w:ascii="Arial" w:eastAsia="Times New Roman" w:hAnsi="Arial" w:cs="Arial"/>
          <w:sz w:val="22"/>
          <w:szCs w:val="22"/>
          <w:lang w:val="fr-CA" w:eastAsia="fr-CA"/>
        </w:rPr>
        <w:t>s</w:t>
      </w:r>
      <w:r w:rsidRPr="00164371">
        <w:rPr>
          <w:rFonts w:ascii="Arial" w:eastAsia="Times New Roman" w:hAnsi="Arial" w:cs="Arial"/>
          <w:sz w:val="22"/>
          <w:szCs w:val="22"/>
          <w:lang w:val="fr-CA" w:eastAsia="fr-CA"/>
        </w:rPr>
        <w:t xml:space="preserve">: la communication va dans les deux sens. </w:t>
      </w:r>
      <w:r w:rsidR="00544ABF">
        <w:rPr>
          <w:rFonts w:ascii="Arial" w:eastAsia="Times New Roman" w:hAnsi="Arial" w:cs="Arial"/>
          <w:sz w:val="22"/>
          <w:szCs w:val="22"/>
          <w:lang w:val="fr-CA" w:eastAsia="fr-CA"/>
        </w:rPr>
        <w:t>Il ne faut pas</w:t>
      </w:r>
      <w:r w:rsidR="00E84EF0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</w:t>
      </w:r>
      <w:r w:rsidR="000610DF">
        <w:rPr>
          <w:rFonts w:ascii="Arial" w:eastAsia="Times New Roman" w:hAnsi="Arial" w:cs="Arial"/>
          <w:sz w:val="22"/>
          <w:szCs w:val="22"/>
          <w:lang w:val="fr-CA" w:eastAsia="fr-CA"/>
        </w:rPr>
        <w:t xml:space="preserve">automatiquement </w:t>
      </w:r>
      <w:r w:rsidR="005F1F77">
        <w:rPr>
          <w:rFonts w:ascii="Arial" w:eastAsia="Times New Roman" w:hAnsi="Arial" w:cs="Arial"/>
          <w:sz w:val="22"/>
          <w:szCs w:val="22"/>
          <w:lang w:val="fr-CA" w:eastAsia="fr-CA"/>
        </w:rPr>
        <w:t xml:space="preserve">« acheminer à tous » </w:t>
      </w:r>
      <w:r w:rsidR="000610DF">
        <w:rPr>
          <w:rFonts w:ascii="Arial" w:eastAsia="Times New Roman" w:hAnsi="Arial" w:cs="Arial"/>
          <w:sz w:val="22"/>
          <w:szCs w:val="22"/>
          <w:lang w:val="fr-CA" w:eastAsia="fr-CA"/>
        </w:rPr>
        <w:t>sans y ajouter d’explications ou de contexte.</w:t>
      </w:r>
      <w:r w:rsidRPr="00164371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</w:t>
      </w:r>
      <w:r w:rsidR="003B1C7F">
        <w:rPr>
          <w:rFonts w:ascii="Arial" w:eastAsia="Times New Roman" w:hAnsi="Arial" w:cs="Arial"/>
          <w:sz w:val="22"/>
          <w:szCs w:val="22"/>
          <w:lang w:val="fr-CA" w:eastAsia="fr-CA"/>
        </w:rPr>
        <w:t>La plupart du temps, v</w:t>
      </w:r>
      <w:r w:rsidRPr="00164371">
        <w:rPr>
          <w:rFonts w:ascii="Arial" w:eastAsia="Times New Roman" w:hAnsi="Arial" w:cs="Arial"/>
          <w:sz w:val="22"/>
          <w:szCs w:val="22"/>
          <w:lang w:val="fr-CA" w:eastAsia="fr-CA"/>
        </w:rPr>
        <w:t>o</w:t>
      </w:r>
      <w:r w:rsidR="00A64FE0">
        <w:rPr>
          <w:rFonts w:ascii="Arial" w:eastAsia="Times New Roman" w:hAnsi="Arial" w:cs="Arial"/>
          <w:sz w:val="22"/>
          <w:szCs w:val="22"/>
          <w:lang w:val="fr-CA" w:eastAsia="fr-CA"/>
        </w:rPr>
        <w:t>s lecteurs sont</w:t>
      </w:r>
      <w:r w:rsidR="003B1C7F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vos </w:t>
      </w:r>
      <w:r w:rsidRPr="00164371">
        <w:rPr>
          <w:rFonts w:ascii="Arial" w:eastAsia="Times New Roman" w:hAnsi="Arial" w:cs="Arial"/>
          <w:sz w:val="22"/>
          <w:szCs w:val="22"/>
          <w:lang w:val="fr-CA" w:eastAsia="fr-CA"/>
        </w:rPr>
        <w:t>amis et ils veulent entendre votre point de vue, voir vos photos, lire vos blagues sur les questions syndicales ou des événements que vous partagez.</w:t>
      </w:r>
    </w:p>
    <w:p w14:paraId="424EBDFB" w14:textId="77777777" w:rsidR="00164371" w:rsidRPr="00164371" w:rsidRDefault="00164371" w:rsidP="00954DB8">
      <w:pPr>
        <w:pStyle w:val="ListParagraph"/>
        <w:jc w:val="both"/>
        <w:rPr>
          <w:rFonts w:ascii="Arial" w:eastAsia="Times New Roman" w:hAnsi="Arial" w:cs="Arial"/>
          <w:b/>
          <w:sz w:val="22"/>
          <w:szCs w:val="22"/>
          <w:lang w:val="fr-CA" w:eastAsia="fr-CA"/>
        </w:rPr>
      </w:pPr>
    </w:p>
    <w:p w14:paraId="6BA7499C" w14:textId="38AFF5AB" w:rsidR="00453A5D" w:rsidRPr="005653BB" w:rsidRDefault="00453A5D" w:rsidP="00954DB8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  <w:lang w:val="fr-CA"/>
        </w:rPr>
      </w:pPr>
      <w:r w:rsidRPr="00024FE0">
        <w:rPr>
          <w:rFonts w:ascii="Arial" w:hAnsi="Arial" w:cs="Arial"/>
          <w:b/>
          <w:sz w:val="22"/>
          <w:szCs w:val="22"/>
          <w:lang w:val="fr-CA"/>
        </w:rPr>
        <w:t>Particip</w:t>
      </w:r>
      <w:r w:rsidR="00024FE0">
        <w:rPr>
          <w:rFonts w:ascii="Arial" w:hAnsi="Arial" w:cs="Arial"/>
          <w:b/>
          <w:sz w:val="22"/>
          <w:szCs w:val="22"/>
          <w:lang w:val="fr-CA"/>
        </w:rPr>
        <w:t>ez</w:t>
      </w:r>
      <w:r w:rsidR="006C0019" w:rsidRPr="00024FE0">
        <w:rPr>
          <w:rFonts w:ascii="Arial" w:hAnsi="Arial" w:cs="Arial"/>
          <w:b/>
          <w:sz w:val="22"/>
          <w:szCs w:val="22"/>
          <w:lang w:val="fr-CA"/>
        </w:rPr>
        <w:t>.</w:t>
      </w:r>
      <w:r w:rsidR="00F85486" w:rsidRPr="00024FE0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5C7C3E">
        <w:rPr>
          <w:rFonts w:ascii="Arial" w:hAnsi="Arial" w:cs="Arial"/>
          <w:sz w:val="22"/>
          <w:szCs w:val="22"/>
          <w:lang w:val="fr-CA"/>
        </w:rPr>
        <w:t>Une « armée</w:t>
      </w:r>
      <w:r w:rsidR="000610DF">
        <w:rPr>
          <w:rFonts w:ascii="Arial" w:hAnsi="Arial" w:cs="Arial"/>
          <w:sz w:val="22"/>
          <w:szCs w:val="22"/>
          <w:lang w:val="fr-CA"/>
        </w:rPr>
        <w:t xml:space="preserve"> virtuelle</w:t>
      </w:r>
      <w:r w:rsidR="005C7C3E">
        <w:rPr>
          <w:rFonts w:ascii="Arial" w:hAnsi="Arial" w:cs="Arial"/>
          <w:sz w:val="22"/>
          <w:szCs w:val="22"/>
          <w:lang w:val="fr-CA"/>
        </w:rPr>
        <w:t> »</w:t>
      </w:r>
      <w:r w:rsidR="000610DF">
        <w:rPr>
          <w:rFonts w:ascii="Arial" w:hAnsi="Arial" w:cs="Arial"/>
          <w:sz w:val="22"/>
          <w:szCs w:val="22"/>
          <w:lang w:val="fr-CA"/>
        </w:rPr>
        <w:t>, ça</w:t>
      </w:r>
      <w:r w:rsidR="005C7C3E">
        <w:rPr>
          <w:rFonts w:ascii="Arial" w:hAnsi="Arial" w:cs="Arial"/>
          <w:sz w:val="22"/>
          <w:szCs w:val="22"/>
          <w:lang w:val="fr-CA"/>
        </w:rPr>
        <w:t xml:space="preserve"> </w:t>
      </w:r>
      <w:r w:rsidR="000610DF">
        <w:rPr>
          <w:rFonts w:ascii="Arial" w:hAnsi="Arial" w:cs="Arial"/>
          <w:sz w:val="22"/>
          <w:szCs w:val="22"/>
          <w:lang w:val="fr-CA"/>
        </w:rPr>
        <w:t>se bâtit</w:t>
      </w:r>
      <w:r w:rsidR="005C7C3E">
        <w:rPr>
          <w:rFonts w:ascii="Arial" w:hAnsi="Arial" w:cs="Arial"/>
          <w:sz w:val="22"/>
          <w:szCs w:val="22"/>
          <w:lang w:val="fr-CA"/>
        </w:rPr>
        <w:t xml:space="preserve">.  </w:t>
      </w:r>
      <w:r w:rsidR="00024FE0" w:rsidRPr="00024FE0">
        <w:rPr>
          <w:rFonts w:ascii="Arial" w:hAnsi="Arial" w:cs="Arial"/>
          <w:sz w:val="22"/>
          <w:szCs w:val="22"/>
          <w:lang w:val="fr-CA"/>
        </w:rPr>
        <w:t xml:space="preserve">Si vous possédez déjà des compétences en </w:t>
      </w:r>
      <w:r w:rsidR="00954DB8">
        <w:rPr>
          <w:rFonts w:ascii="Arial" w:hAnsi="Arial" w:cs="Arial"/>
          <w:sz w:val="22"/>
          <w:szCs w:val="22"/>
          <w:lang w:val="fr-CA"/>
        </w:rPr>
        <w:t>médias sociaux</w:t>
      </w:r>
      <w:r w:rsidR="00024FE0" w:rsidRPr="00024FE0">
        <w:rPr>
          <w:rFonts w:ascii="Arial" w:hAnsi="Arial" w:cs="Arial"/>
          <w:sz w:val="22"/>
          <w:szCs w:val="22"/>
          <w:lang w:val="fr-CA"/>
        </w:rPr>
        <w:t xml:space="preserve">, </w:t>
      </w:r>
      <w:r w:rsidR="00AA429A">
        <w:rPr>
          <w:rFonts w:ascii="Arial" w:hAnsi="Arial" w:cs="Arial"/>
          <w:sz w:val="22"/>
          <w:szCs w:val="22"/>
          <w:lang w:val="fr-CA"/>
        </w:rPr>
        <w:t xml:space="preserve">veuillez aviser </w:t>
      </w:r>
      <w:r w:rsidR="006A4C94">
        <w:rPr>
          <w:rFonts w:ascii="Arial" w:hAnsi="Arial" w:cs="Arial"/>
          <w:sz w:val="22"/>
          <w:szCs w:val="22"/>
          <w:lang w:val="fr-CA"/>
        </w:rPr>
        <w:t xml:space="preserve">les membres de l’exécutif de votre section locale. Ils ont toujours </w:t>
      </w:r>
      <w:r w:rsidR="00024FE0" w:rsidRPr="00024FE0">
        <w:rPr>
          <w:rFonts w:ascii="Arial" w:hAnsi="Arial" w:cs="Arial"/>
          <w:sz w:val="22"/>
          <w:szCs w:val="22"/>
          <w:lang w:val="fr-CA"/>
        </w:rPr>
        <w:t xml:space="preserve">besoin de </w:t>
      </w:r>
      <w:r w:rsidR="00C75174">
        <w:rPr>
          <w:rFonts w:ascii="Arial" w:hAnsi="Arial" w:cs="Arial"/>
          <w:sz w:val="22"/>
          <w:szCs w:val="22"/>
          <w:lang w:val="fr-CA"/>
        </w:rPr>
        <w:t xml:space="preserve">membres </w:t>
      </w:r>
      <w:r w:rsidR="00024FE0" w:rsidRPr="00024FE0">
        <w:rPr>
          <w:rFonts w:ascii="Arial" w:hAnsi="Arial" w:cs="Arial"/>
          <w:sz w:val="22"/>
          <w:szCs w:val="22"/>
          <w:lang w:val="fr-CA"/>
        </w:rPr>
        <w:t xml:space="preserve">prêts à assumer une certaine responsabilité pour le travail en ligne. </w:t>
      </w:r>
      <w:r w:rsidR="009446EF">
        <w:rPr>
          <w:rFonts w:ascii="Arial" w:hAnsi="Arial" w:cs="Arial"/>
          <w:sz w:val="22"/>
          <w:szCs w:val="22"/>
          <w:lang w:val="fr-CA"/>
        </w:rPr>
        <w:t>Plus on est nombreux, moins le travail est dur!</w:t>
      </w:r>
    </w:p>
    <w:p w14:paraId="0BBFDBEA" w14:textId="77777777" w:rsidR="00C20372" w:rsidRPr="005653BB" w:rsidRDefault="00C20372" w:rsidP="00954DB8">
      <w:pPr>
        <w:ind w:left="426"/>
        <w:jc w:val="both"/>
        <w:rPr>
          <w:rFonts w:ascii="Arial" w:hAnsi="Arial" w:cs="Arial"/>
          <w:sz w:val="22"/>
          <w:szCs w:val="22"/>
          <w:lang w:val="fr-CA"/>
        </w:rPr>
      </w:pPr>
    </w:p>
    <w:p w14:paraId="403FAA3A" w14:textId="1491C38C" w:rsidR="00F8237C" w:rsidRDefault="00F8237C" w:rsidP="00954DB8">
      <w:pPr>
        <w:pStyle w:val="ListParagraph"/>
        <w:numPr>
          <w:ilvl w:val="0"/>
          <w:numId w:val="2"/>
        </w:numPr>
        <w:ind w:left="426"/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 w:rsidRPr="00A86769">
        <w:rPr>
          <w:rFonts w:ascii="Arial" w:eastAsia="Times New Roman" w:hAnsi="Arial" w:cs="Arial"/>
          <w:b/>
          <w:sz w:val="22"/>
          <w:szCs w:val="22"/>
          <w:lang w:val="fr-CA" w:eastAsia="fr-CA"/>
        </w:rPr>
        <w:t>Soyez pertinent</w:t>
      </w:r>
      <w:r w:rsidR="00A86769">
        <w:rPr>
          <w:rFonts w:ascii="Arial" w:eastAsia="Times New Roman" w:hAnsi="Arial" w:cs="Arial"/>
          <w:sz w:val="22"/>
          <w:szCs w:val="22"/>
          <w:lang w:val="fr-CA" w:eastAsia="fr-CA"/>
        </w:rPr>
        <w:t xml:space="preserve">. </w:t>
      </w:r>
      <w:r w:rsidRPr="00F8237C">
        <w:rPr>
          <w:rFonts w:ascii="Arial" w:eastAsia="Times New Roman" w:hAnsi="Arial" w:cs="Arial"/>
          <w:sz w:val="22"/>
          <w:szCs w:val="22"/>
          <w:lang w:val="fr-CA" w:eastAsia="fr-CA"/>
        </w:rPr>
        <w:t xml:space="preserve">Lorsque vous </w:t>
      </w:r>
      <w:r w:rsidR="006F6145">
        <w:rPr>
          <w:rFonts w:ascii="Arial" w:eastAsia="Times New Roman" w:hAnsi="Arial" w:cs="Arial"/>
          <w:sz w:val="22"/>
          <w:szCs w:val="22"/>
          <w:lang w:val="fr-CA" w:eastAsia="fr-CA"/>
        </w:rPr>
        <w:t xml:space="preserve">affichez </w:t>
      </w:r>
      <w:r w:rsidR="008F7C6C">
        <w:rPr>
          <w:rFonts w:ascii="Arial" w:eastAsia="Times New Roman" w:hAnsi="Arial" w:cs="Arial"/>
          <w:sz w:val="22"/>
          <w:szCs w:val="22"/>
          <w:lang w:val="fr-CA" w:eastAsia="fr-CA"/>
        </w:rPr>
        <w:t xml:space="preserve">un message </w:t>
      </w:r>
      <w:r w:rsidR="00C1715C">
        <w:rPr>
          <w:rFonts w:ascii="Arial" w:eastAsia="Times New Roman" w:hAnsi="Arial" w:cs="Arial"/>
          <w:sz w:val="22"/>
          <w:szCs w:val="22"/>
          <w:lang w:val="fr-CA" w:eastAsia="fr-CA"/>
        </w:rPr>
        <w:t xml:space="preserve">syndical, </w:t>
      </w:r>
      <w:r w:rsidRPr="00F8237C">
        <w:rPr>
          <w:rFonts w:ascii="Arial" w:eastAsia="Times New Roman" w:hAnsi="Arial" w:cs="Arial"/>
          <w:sz w:val="22"/>
          <w:szCs w:val="22"/>
          <w:lang w:val="fr-CA" w:eastAsia="fr-CA"/>
        </w:rPr>
        <w:t>réfléchissez à ce que vos amis et collègues de travail pourraient vouloir lire plutôt que ce que vous avez envie de dire</w:t>
      </w:r>
      <w:r w:rsidR="00AA4A46">
        <w:rPr>
          <w:rFonts w:ascii="Arial" w:eastAsia="Times New Roman" w:hAnsi="Arial" w:cs="Arial"/>
          <w:sz w:val="22"/>
          <w:szCs w:val="22"/>
          <w:lang w:val="fr-CA" w:eastAsia="fr-CA"/>
        </w:rPr>
        <w:t xml:space="preserve">. Défoulez-vous </w:t>
      </w:r>
      <w:r w:rsidR="00710C60">
        <w:rPr>
          <w:rFonts w:ascii="Arial" w:eastAsia="Times New Roman" w:hAnsi="Arial" w:cs="Arial"/>
          <w:sz w:val="22"/>
          <w:szCs w:val="22"/>
          <w:lang w:val="fr-CA" w:eastAsia="fr-CA"/>
        </w:rPr>
        <w:t xml:space="preserve">avec modération </w:t>
      </w:r>
      <w:r w:rsidRPr="00F8237C">
        <w:rPr>
          <w:rFonts w:ascii="Arial" w:eastAsia="Times New Roman" w:hAnsi="Arial" w:cs="Arial"/>
          <w:sz w:val="22"/>
          <w:szCs w:val="22"/>
          <w:lang w:val="fr-CA" w:eastAsia="fr-CA"/>
        </w:rPr>
        <w:t>et rappelez-vous vos amis ne sont pas là juste pour vous écouter</w:t>
      </w:r>
      <w:r w:rsidR="00710C60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vous défouler.  </w:t>
      </w:r>
      <w:r w:rsidR="00E3267B">
        <w:rPr>
          <w:rFonts w:ascii="Arial" w:eastAsia="Times New Roman" w:hAnsi="Arial" w:cs="Arial"/>
          <w:sz w:val="22"/>
          <w:szCs w:val="22"/>
          <w:lang w:val="fr-CA" w:eastAsia="fr-CA"/>
        </w:rPr>
        <w:t>Évitez d’être co</w:t>
      </w:r>
      <w:r w:rsidRPr="00F8237C">
        <w:rPr>
          <w:rFonts w:ascii="Arial" w:eastAsia="Times New Roman" w:hAnsi="Arial" w:cs="Arial"/>
          <w:sz w:val="22"/>
          <w:szCs w:val="22"/>
          <w:lang w:val="fr-CA" w:eastAsia="fr-CA"/>
        </w:rPr>
        <w:t xml:space="preserve">mme le garçon qui criait au </w:t>
      </w:r>
      <w:r w:rsidR="00E3267B">
        <w:rPr>
          <w:rFonts w:ascii="Arial" w:eastAsia="Times New Roman" w:hAnsi="Arial" w:cs="Arial"/>
          <w:sz w:val="22"/>
          <w:szCs w:val="22"/>
          <w:lang w:val="fr-CA" w:eastAsia="fr-CA"/>
        </w:rPr>
        <w:t>l</w:t>
      </w:r>
      <w:r w:rsidRPr="00F8237C">
        <w:rPr>
          <w:rFonts w:ascii="Arial" w:eastAsia="Times New Roman" w:hAnsi="Arial" w:cs="Arial"/>
          <w:sz w:val="22"/>
          <w:szCs w:val="22"/>
          <w:lang w:val="fr-CA" w:eastAsia="fr-CA"/>
        </w:rPr>
        <w:t>oup</w:t>
      </w:r>
      <w:r w:rsidR="00E3267B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parce que </w:t>
      </w:r>
      <w:r w:rsidRPr="00F8237C">
        <w:rPr>
          <w:rFonts w:ascii="Arial" w:eastAsia="Times New Roman" w:hAnsi="Arial" w:cs="Arial"/>
          <w:sz w:val="22"/>
          <w:szCs w:val="22"/>
          <w:lang w:val="fr-CA" w:eastAsia="fr-CA"/>
        </w:rPr>
        <w:t xml:space="preserve">vos amis pourraient </w:t>
      </w:r>
      <w:r w:rsidR="00583398">
        <w:rPr>
          <w:rFonts w:ascii="Arial" w:eastAsia="Times New Roman" w:hAnsi="Arial" w:cs="Arial"/>
          <w:sz w:val="22"/>
          <w:szCs w:val="22"/>
          <w:lang w:val="fr-CA" w:eastAsia="fr-CA"/>
        </w:rPr>
        <w:t xml:space="preserve">ne plus être à l’écoute </w:t>
      </w:r>
      <w:r w:rsidR="00B72FE7">
        <w:rPr>
          <w:rFonts w:ascii="Arial" w:eastAsia="Times New Roman" w:hAnsi="Arial" w:cs="Arial"/>
          <w:sz w:val="22"/>
          <w:szCs w:val="22"/>
          <w:lang w:val="fr-CA" w:eastAsia="fr-CA"/>
        </w:rPr>
        <w:t xml:space="preserve">lorsque </w:t>
      </w:r>
      <w:r w:rsidRPr="00F8237C">
        <w:rPr>
          <w:rFonts w:ascii="Arial" w:eastAsia="Times New Roman" w:hAnsi="Arial" w:cs="Arial"/>
          <w:sz w:val="22"/>
          <w:szCs w:val="22"/>
          <w:lang w:val="fr-CA" w:eastAsia="fr-CA"/>
        </w:rPr>
        <w:t xml:space="preserve">vous aurez </w:t>
      </w:r>
      <w:r w:rsidR="00583398">
        <w:rPr>
          <w:rFonts w:ascii="Arial" w:eastAsia="Times New Roman" w:hAnsi="Arial" w:cs="Arial"/>
          <w:sz w:val="22"/>
          <w:szCs w:val="22"/>
          <w:lang w:val="fr-CA" w:eastAsia="fr-CA"/>
        </w:rPr>
        <w:t>b</w:t>
      </w:r>
      <w:r w:rsidRPr="00F8237C">
        <w:rPr>
          <w:rFonts w:ascii="Arial" w:eastAsia="Times New Roman" w:hAnsi="Arial" w:cs="Arial"/>
          <w:sz w:val="22"/>
          <w:szCs w:val="22"/>
          <w:lang w:val="fr-CA" w:eastAsia="fr-CA"/>
        </w:rPr>
        <w:t xml:space="preserve">esoin </w:t>
      </w:r>
      <w:r w:rsidR="00583398">
        <w:rPr>
          <w:rFonts w:ascii="Arial" w:eastAsia="Times New Roman" w:hAnsi="Arial" w:cs="Arial"/>
          <w:sz w:val="22"/>
          <w:szCs w:val="22"/>
          <w:lang w:val="fr-CA" w:eastAsia="fr-CA"/>
        </w:rPr>
        <w:t>qu’ils écoutent.</w:t>
      </w:r>
    </w:p>
    <w:p w14:paraId="4228D430" w14:textId="77777777" w:rsidR="00C77F3E" w:rsidRPr="00C77F3E" w:rsidRDefault="00C77F3E" w:rsidP="00954DB8">
      <w:pPr>
        <w:pStyle w:val="ListParagraph"/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</w:p>
    <w:p w14:paraId="66F0E25C" w14:textId="39DFD912" w:rsidR="00C77F3E" w:rsidRDefault="00072A47" w:rsidP="00954DB8">
      <w:pPr>
        <w:pStyle w:val="ListParagraph"/>
        <w:numPr>
          <w:ilvl w:val="0"/>
          <w:numId w:val="2"/>
        </w:numPr>
        <w:ind w:left="426"/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N’oubliez pas qui sont vos lecteurs et </w:t>
      </w:r>
      <w:r w:rsidR="00B45258" w:rsidRPr="00B45258">
        <w:rPr>
          <w:rFonts w:ascii="Arial" w:eastAsia="Times New Roman" w:hAnsi="Arial" w:cs="Arial"/>
          <w:b/>
          <w:sz w:val="22"/>
          <w:szCs w:val="22"/>
          <w:lang w:val="fr-CA" w:eastAsia="fr-CA"/>
        </w:rPr>
        <w:t>respectez-les</w:t>
      </w:r>
      <w:r w:rsidR="00B45258" w:rsidRPr="00B45258">
        <w:rPr>
          <w:rFonts w:ascii="Arial" w:eastAsia="Times New Roman" w:hAnsi="Arial" w:cs="Arial"/>
          <w:sz w:val="22"/>
          <w:szCs w:val="22"/>
          <w:lang w:val="fr-CA" w:eastAsia="fr-CA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val="fr-CA" w:eastAsia="fr-CA"/>
        </w:rPr>
        <w:t xml:space="preserve">Étant donné que </w:t>
      </w:r>
      <w:r w:rsidR="00B45258" w:rsidRPr="00B45258">
        <w:rPr>
          <w:rFonts w:ascii="Arial" w:eastAsia="Times New Roman" w:hAnsi="Arial" w:cs="Arial"/>
          <w:sz w:val="22"/>
          <w:szCs w:val="22"/>
          <w:lang w:val="fr-CA" w:eastAsia="fr-CA"/>
        </w:rPr>
        <w:t xml:space="preserve">tout le monde peut </w:t>
      </w:r>
      <w:r w:rsidR="0066239F">
        <w:rPr>
          <w:rFonts w:ascii="Arial" w:eastAsia="Times New Roman" w:hAnsi="Arial" w:cs="Arial"/>
          <w:sz w:val="22"/>
          <w:szCs w:val="22"/>
          <w:lang w:val="fr-CA" w:eastAsia="fr-CA"/>
        </w:rPr>
        <w:t xml:space="preserve">afficher sur les </w:t>
      </w:r>
      <w:r w:rsidR="00954DB8">
        <w:rPr>
          <w:rFonts w:ascii="Arial" w:eastAsia="Times New Roman" w:hAnsi="Arial" w:cs="Arial"/>
          <w:sz w:val="22"/>
          <w:szCs w:val="22"/>
          <w:lang w:val="fr-CA" w:eastAsia="fr-CA"/>
        </w:rPr>
        <w:t>médias sociaux</w:t>
      </w:r>
      <w:r w:rsidR="0066239F">
        <w:rPr>
          <w:rFonts w:ascii="Arial" w:eastAsia="Times New Roman" w:hAnsi="Arial" w:cs="Arial"/>
          <w:sz w:val="22"/>
          <w:szCs w:val="22"/>
          <w:lang w:val="fr-CA" w:eastAsia="fr-CA"/>
        </w:rPr>
        <w:t xml:space="preserve">, </w:t>
      </w:r>
      <w:r w:rsidR="00B45258" w:rsidRPr="00B45258">
        <w:rPr>
          <w:rFonts w:ascii="Arial" w:eastAsia="Times New Roman" w:hAnsi="Arial" w:cs="Arial"/>
          <w:sz w:val="22"/>
          <w:szCs w:val="22"/>
          <w:lang w:val="fr-CA" w:eastAsia="fr-CA"/>
        </w:rPr>
        <w:t>chaque membre du syndicat devient un «</w:t>
      </w:r>
      <w:r w:rsidR="00B614D9">
        <w:rPr>
          <w:rFonts w:ascii="Arial" w:eastAsia="Times New Roman" w:hAnsi="Arial" w:cs="Arial"/>
          <w:sz w:val="22"/>
          <w:szCs w:val="22"/>
          <w:lang w:val="fr-CA" w:eastAsia="fr-CA"/>
        </w:rPr>
        <w:t> </w:t>
      </w:r>
      <w:r w:rsidR="00B45258" w:rsidRPr="00B45258">
        <w:rPr>
          <w:rFonts w:ascii="Arial" w:eastAsia="Times New Roman" w:hAnsi="Arial" w:cs="Arial"/>
          <w:sz w:val="22"/>
          <w:szCs w:val="22"/>
          <w:lang w:val="fr-CA" w:eastAsia="fr-CA"/>
        </w:rPr>
        <w:t>ambassadeur</w:t>
      </w:r>
      <w:r w:rsidR="00B614D9">
        <w:rPr>
          <w:rFonts w:ascii="Arial" w:eastAsia="Times New Roman" w:hAnsi="Arial" w:cs="Arial"/>
          <w:sz w:val="22"/>
          <w:szCs w:val="22"/>
          <w:lang w:val="fr-CA" w:eastAsia="fr-CA"/>
        </w:rPr>
        <w:t> </w:t>
      </w:r>
      <w:r w:rsidR="00B45258" w:rsidRPr="00B45258">
        <w:rPr>
          <w:rFonts w:ascii="Arial" w:eastAsia="Times New Roman" w:hAnsi="Arial" w:cs="Arial"/>
          <w:sz w:val="22"/>
          <w:szCs w:val="22"/>
          <w:lang w:val="fr-CA" w:eastAsia="fr-CA"/>
        </w:rPr>
        <w:t xml:space="preserve">» du mouvement ouvrier. Vous </w:t>
      </w:r>
      <w:r w:rsidR="00B614D9">
        <w:rPr>
          <w:rFonts w:ascii="Arial" w:eastAsia="Times New Roman" w:hAnsi="Arial" w:cs="Arial"/>
          <w:sz w:val="22"/>
          <w:szCs w:val="22"/>
          <w:lang w:val="fr-CA" w:eastAsia="fr-CA"/>
        </w:rPr>
        <w:t xml:space="preserve">communiquez </w:t>
      </w:r>
      <w:r w:rsidR="000E4F73">
        <w:rPr>
          <w:rFonts w:ascii="Arial" w:eastAsia="Times New Roman" w:hAnsi="Arial" w:cs="Arial"/>
          <w:sz w:val="22"/>
          <w:szCs w:val="22"/>
          <w:lang w:val="fr-CA" w:eastAsia="fr-CA"/>
        </w:rPr>
        <w:t xml:space="preserve">à </w:t>
      </w:r>
      <w:r w:rsidR="00B45258" w:rsidRPr="00B45258">
        <w:rPr>
          <w:rFonts w:ascii="Arial" w:eastAsia="Times New Roman" w:hAnsi="Arial" w:cs="Arial"/>
          <w:sz w:val="22"/>
          <w:szCs w:val="22"/>
          <w:lang w:val="fr-CA" w:eastAsia="fr-CA"/>
        </w:rPr>
        <w:t>de vraies personnes sur Facebook: Surveillez votre ton, ne criez pas, et ne soyez pas méchant</w:t>
      </w:r>
      <w:r w:rsidR="000E4F73">
        <w:rPr>
          <w:rFonts w:ascii="Arial" w:eastAsia="Times New Roman" w:hAnsi="Arial" w:cs="Arial"/>
          <w:sz w:val="22"/>
          <w:szCs w:val="22"/>
          <w:lang w:val="fr-CA" w:eastAsia="fr-CA"/>
        </w:rPr>
        <w:t>.</w:t>
      </w:r>
    </w:p>
    <w:p w14:paraId="52BED89A" w14:textId="77777777" w:rsidR="00C77F3E" w:rsidRPr="00C77F3E" w:rsidRDefault="00C77F3E" w:rsidP="00954DB8">
      <w:pPr>
        <w:pStyle w:val="ListParagraph"/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</w:p>
    <w:p w14:paraId="4D370462" w14:textId="37078E54" w:rsidR="00EC065A" w:rsidRPr="00EC065A" w:rsidRDefault="00296D71" w:rsidP="00954DB8">
      <w:pPr>
        <w:pStyle w:val="ListParagraph"/>
        <w:numPr>
          <w:ilvl w:val="0"/>
          <w:numId w:val="2"/>
        </w:numPr>
        <w:ind w:left="426"/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>
        <w:rPr>
          <w:rFonts w:ascii="Arial" w:eastAsia="Times New Roman" w:hAnsi="Arial" w:cs="Arial"/>
          <w:b/>
          <w:sz w:val="22"/>
          <w:szCs w:val="22"/>
          <w:lang w:val="fr-CA" w:eastAsia="fr-CA"/>
        </w:rPr>
        <w:t>La variété des multimédias</w:t>
      </w:r>
      <w:r w:rsidR="00EC065A" w:rsidRPr="00EC065A">
        <w:rPr>
          <w:rFonts w:ascii="Arial" w:eastAsia="Times New Roman" w:hAnsi="Arial" w:cs="Arial"/>
          <w:sz w:val="22"/>
          <w:szCs w:val="22"/>
          <w:lang w:val="fr-CA" w:eastAsia="fr-CA"/>
        </w:rPr>
        <w:t xml:space="preserve">. Les images, les vidéos, les sondages interactifs sont plus forts que le texte seul. La recherche continue de </w:t>
      </w:r>
      <w:r w:rsidR="00275C6A">
        <w:rPr>
          <w:rFonts w:ascii="Arial" w:eastAsia="Times New Roman" w:hAnsi="Arial" w:cs="Arial"/>
          <w:sz w:val="22"/>
          <w:szCs w:val="22"/>
          <w:lang w:val="fr-CA" w:eastAsia="fr-CA"/>
        </w:rPr>
        <w:t>dé</w:t>
      </w:r>
      <w:r w:rsidR="00EC065A" w:rsidRPr="00EC065A">
        <w:rPr>
          <w:rFonts w:ascii="Arial" w:eastAsia="Times New Roman" w:hAnsi="Arial" w:cs="Arial"/>
          <w:sz w:val="22"/>
          <w:szCs w:val="22"/>
          <w:lang w:val="fr-CA" w:eastAsia="fr-CA"/>
        </w:rPr>
        <w:t>montrer que le multimédia stimule l'engagement social. Les messages vidéo en direct de Facebook et les photos ont un taux d'interaction plus élevé (87</w:t>
      </w:r>
      <w:r>
        <w:rPr>
          <w:rFonts w:ascii="Arial" w:eastAsia="Times New Roman" w:hAnsi="Arial" w:cs="Arial"/>
          <w:sz w:val="22"/>
          <w:szCs w:val="22"/>
          <w:lang w:val="fr-CA" w:eastAsia="fr-CA"/>
        </w:rPr>
        <w:t> </w:t>
      </w:r>
      <w:r w:rsidR="00EC065A" w:rsidRPr="00EC065A">
        <w:rPr>
          <w:rFonts w:ascii="Arial" w:eastAsia="Times New Roman" w:hAnsi="Arial" w:cs="Arial"/>
          <w:sz w:val="22"/>
          <w:szCs w:val="22"/>
          <w:lang w:val="fr-CA" w:eastAsia="fr-CA"/>
        </w:rPr>
        <w:t xml:space="preserve">%) que </w:t>
      </w:r>
      <w:r w:rsidR="0059389D">
        <w:rPr>
          <w:rFonts w:ascii="Arial" w:eastAsia="Times New Roman" w:hAnsi="Arial" w:cs="Arial"/>
          <w:sz w:val="22"/>
          <w:szCs w:val="22"/>
          <w:lang w:val="fr-CA" w:eastAsia="fr-CA"/>
        </w:rPr>
        <w:t>la combinaison des</w:t>
      </w:r>
      <w:r w:rsidR="00EC065A" w:rsidRPr="00EC065A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liens partagés et les mises à jour de statut </w:t>
      </w:r>
      <w:r w:rsidR="0059389D">
        <w:rPr>
          <w:rFonts w:ascii="Arial" w:eastAsia="Times New Roman" w:hAnsi="Arial" w:cs="Arial"/>
          <w:sz w:val="22"/>
          <w:szCs w:val="22"/>
          <w:lang w:val="fr-CA" w:eastAsia="fr-CA"/>
        </w:rPr>
        <w:t xml:space="preserve">par </w:t>
      </w:r>
      <w:r w:rsidR="00EC065A" w:rsidRPr="00EC065A">
        <w:rPr>
          <w:rFonts w:ascii="Arial" w:eastAsia="Times New Roman" w:hAnsi="Arial" w:cs="Arial"/>
          <w:sz w:val="22"/>
          <w:szCs w:val="22"/>
          <w:lang w:val="fr-CA" w:eastAsia="fr-CA"/>
        </w:rPr>
        <w:t xml:space="preserve">texte </w:t>
      </w:r>
      <w:r w:rsidR="00747B32">
        <w:rPr>
          <w:rFonts w:ascii="Arial" w:eastAsia="Times New Roman" w:hAnsi="Arial" w:cs="Arial"/>
          <w:sz w:val="22"/>
          <w:szCs w:val="22"/>
          <w:lang w:val="fr-CA" w:eastAsia="fr-CA"/>
        </w:rPr>
        <w:t>seulement</w:t>
      </w:r>
      <w:r w:rsidR="00EC065A" w:rsidRPr="00EC065A">
        <w:rPr>
          <w:rFonts w:ascii="Arial" w:eastAsia="Times New Roman" w:hAnsi="Arial" w:cs="Arial"/>
          <w:sz w:val="22"/>
          <w:szCs w:val="22"/>
          <w:lang w:val="fr-CA" w:eastAsia="fr-CA"/>
        </w:rPr>
        <w:t>.</w:t>
      </w:r>
    </w:p>
    <w:p w14:paraId="52B00DED" w14:textId="77777777" w:rsidR="00EC065A" w:rsidRPr="00EC065A" w:rsidRDefault="00EC065A" w:rsidP="00954DB8">
      <w:pPr>
        <w:pStyle w:val="ListParagraph"/>
        <w:jc w:val="both"/>
        <w:rPr>
          <w:rFonts w:ascii="Arial" w:eastAsia="Times New Roman" w:hAnsi="Arial" w:cs="Arial"/>
          <w:b/>
          <w:sz w:val="22"/>
          <w:szCs w:val="22"/>
          <w:lang w:val="fr-CA" w:eastAsia="fr-CA"/>
        </w:rPr>
      </w:pPr>
    </w:p>
    <w:p w14:paraId="181B03C2" w14:textId="37EBF665" w:rsidR="00957276" w:rsidRPr="00957276" w:rsidRDefault="001E2ADC" w:rsidP="00954DB8">
      <w:pPr>
        <w:pStyle w:val="ListParagraph"/>
        <w:numPr>
          <w:ilvl w:val="0"/>
          <w:numId w:val="2"/>
        </w:numPr>
        <w:ind w:left="426"/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>
        <w:rPr>
          <w:rFonts w:ascii="Arial" w:eastAsia="Times New Roman" w:hAnsi="Arial" w:cs="Arial"/>
          <w:b/>
          <w:sz w:val="22"/>
          <w:szCs w:val="22"/>
          <w:lang w:val="fr-CA" w:eastAsia="fr-CA"/>
        </w:rPr>
        <w:t>Révisez.</w:t>
      </w:r>
      <w:r w:rsidR="00957276" w:rsidRPr="00957276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fr-CA" w:eastAsia="fr-CA"/>
        </w:rPr>
        <w:t xml:space="preserve">Ça </w:t>
      </w:r>
      <w:r w:rsidR="00957276" w:rsidRPr="00957276">
        <w:rPr>
          <w:rFonts w:ascii="Arial" w:eastAsia="Times New Roman" w:hAnsi="Arial" w:cs="Arial"/>
          <w:sz w:val="22"/>
          <w:szCs w:val="22"/>
          <w:lang w:val="fr-CA" w:eastAsia="fr-CA"/>
        </w:rPr>
        <w:t>ne prend qu'une minute, et</w:t>
      </w:r>
      <w:r>
        <w:rPr>
          <w:rFonts w:ascii="Arial" w:eastAsia="Times New Roman" w:hAnsi="Arial" w:cs="Arial"/>
          <w:sz w:val="22"/>
          <w:szCs w:val="22"/>
          <w:lang w:val="fr-CA" w:eastAsia="fr-CA"/>
        </w:rPr>
        <w:t xml:space="preserve"> ça </w:t>
      </w:r>
      <w:r w:rsidR="00957276" w:rsidRPr="00957276">
        <w:rPr>
          <w:rFonts w:ascii="Arial" w:eastAsia="Times New Roman" w:hAnsi="Arial" w:cs="Arial"/>
          <w:sz w:val="22"/>
          <w:szCs w:val="22"/>
          <w:lang w:val="fr-CA" w:eastAsia="fr-CA"/>
        </w:rPr>
        <w:t>peut faire la différence entre une mise à jour de statut qui fait sens et un</w:t>
      </w:r>
      <w:r>
        <w:rPr>
          <w:rFonts w:ascii="Arial" w:eastAsia="Times New Roman" w:hAnsi="Arial" w:cs="Arial"/>
          <w:sz w:val="22"/>
          <w:szCs w:val="22"/>
          <w:lang w:val="fr-CA" w:eastAsia="fr-CA"/>
        </w:rPr>
        <w:t>e</w:t>
      </w:r>
      <w:r w:rsidR="00957276" w:rsidRPr="00957276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qui ne fonctionne pas. Sur Facebook, vous êtes heureusement en mesure de corriger un message avec le</w:t>
      </w:r>
      <w:r w:rsidR="005246E2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bouton « </w:t>
      </w:r>
      <w:proofErr w:type="spellStart"/>
      <w:r w:rsidRPr="005246E2">
        <w:rPr>
          <w:rFonts w:ascii="Arial" w:eastAsia="Times New Roman" w:hAnsi="Arial" w:cs="Arial"/>
          <w:i/>
          <w:sz w:val="22"/>
          <w:szCs w:val="22"/>
          <w:lang w:val="fr-CA" w:eastAsia="fr-CA"/>
        </w:rPr>
        <w:t>e</w:t>
      </w:r>
      <w:r w:rsidR="00957276" w:rsidRPr="005246E2">
        <w:rPr>
          <w:rFonts w:ascii="Arial" w:eastAsia="Times New Roman" w:hAnsi="Arial" w:cs="Arial"/>
          <w:i/>
          <w:sz w:val="22"/>
          <w:szCs w:val="22"/>
          <w:lang w:val="fr-CA" w:eastAsia="fr-CA"/>
        </w:rPr>
        <w:t>dit</w:t>
      </w:r>
      <w:proofErr w:type="spellEnd"/>
      <w:r w:rsidR="00957276" w:rsidRPr="005246E2">
        <w:rPr>
          <w:rFonts w:ascii="Arial" w:eastAsia="Times New Roman" w:hAnsi="Arial" w:cs="Arial"/>
          <w:i/>
          <w:sz w:val="22"/>
          <w:szCs w:val="22"/>
          <w:lang w:val="fr-CA" w:eastAsia="fr-CA"/>
        </w:rPr>
        <w:t xml:space="preserve"> </w:t>
      </w:r>
      <w:proofErr w:type="spellStart"/>
      <w:r w:rsidRPr="005246E2">
        <w:rPr>
          <w:rFonts w:ascii="Arial" w:eastAsia="Times New Roman" w:hAnsi="Arial" w:cs="Arial"/>
          <w:i/>
          <w:sz w:val="22"/>
          <w:szCs w:val="22"/>
          <w:lang w:val="fr-CA" w:eastAsia="fr-CA"/>
        </w:rPr>
        <w:t>y</w:t>
      </w:r>
      <w:r w:rsidR="00957276" w:rsidRPr="005246E2">
        <w:rPr>
          <w:rFonts w:ascii="Arial" w:eastAsia="Times New Roman" w:hAnsi="Arial" w:cs="Arial"/>
          <w:i/>
          <w:sz w:val="22"/>
          <w:szCs w:val="22"/>
          <w:lang w:val="fr-CA" w:eastAsia="fr-CA"/>
        </w:rPr>
        <w:t>our</w:t>
      </w:r>
      <w:proofErr w:type="spellEnd"/>
      <w:r w:rsidR="00957276" w:rsidRPr="005246E2">
        <w:rPr>
          <w:rFonts w:ascii="Arial" w:eastAsia="Times New Roman" w:hAnsi="Arial" w:cs="Arial"/>
          <w:i/>
          <w:sz w:val="22"/>
          <w:szCs w:val="22"/>
          <w:lang w:val="fr-CA" w:eastAsia="fr-CA"/>
        </w:rPr>
        <w:t xml:space="preserve"> post</w:t>
      </w:r>
      <w:r w:rsidR="005246E2">
        <w:rPr>
          <w:rFonts w:ascii="Arial" w:eastAsia="Times New Roman" w:hAnsi="Arial" w:cs="Arial"/>
          <w:sz w:val="22"/>
          <w:szCs w:val="22"/>
          <w:lang w:val="fr-CA" w:eastAsia="fr-CA"/>
        </w:rPr>
        <w:t> ».</w:t>
      </w:r>
      <w:r w:rsidR="00957276" w:rsidRPr="00957276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</w:t>
      </w:r>
      <w:r w:rsidR="00072057">
        <w:rPr>
          <w:rFonts w:ascii="Arial" w:eastAsia="Times New Roman" w:hAnsi="Arial" w:cs="Arial"/>
          <w:sz w:val="22"/>
          <w:szCs w:val="22"/>
          <w:lang w:val="fr-CA" w:eastAsia="fr-CA"/>
        </w:rPr>
        <w:t xml:space="preserve">Corrigez </w:t>
      </w:r>
      <w:r w:rsidR="00957276" w:rsidRPr="00957276">
        <w:rPr>
          <w:rFonts w:ascii="Arial" w:eastAsia="Times New Roman" w:hAnsi="Arial" w:cs="Arial"/>
          <w:sz w:val="22"/>
          <w:szCs w:val="22"/>
          <w:lang w:val="fr-CA" w:eastAsia="fr-CA"/>
        </w:rPr>
        <w:t xml:space="preserve">les erreurs promptement, </w:t>
      </w:r>
      <w:r w:rsidR="00E019C5">
        <w:rPr>
          <w:rFonts w:ascii="Arial" w:eastAsia="Times New Roman" w:hAnsi="Arial" w:cs="Arial"/>
          <w:sz w:val="22"/>
          <w:szCs w:val="22"/>
          <w:lang w:val="fr-CA" w:eastAsia="fr-CA"/>
        </w:rPr>
        <w:t xml:space="preserve">puisque des </w:t>
      </w:r>
      <w:r w:rsidR="00957276" w:rsidRPr="00957276">
        <w:rPr>
          <w:rFonts w:ascii="Arial" w:eastAsia="Times New Roman" w:hAnsi="Arial" w:cs="Arial"/>
          <w:sz w:val="22"/>
          <w:szCs w:val="22"/>
          <w:lang w:val="fr-CA" w:eastAsia="fr-CA"/>
        </w:rPr>
        <w:t>mauvais faits, l</w:t>
      </w:r>
      <w:r w:rsidR="007769FF">
        <w:rPr>
          <w:rFonts w:ascii="Arial" w:eastAsia="Times New Roman" w:hAnsi="Arial" w:cs="Arial"/>
          <w:sz w:val="22"/>
          <w:szCs w:val="22"/>
          <w:lang w:val="fr-CA" w:eastAsia="fr-CA"/>
        </w:rPr>
        <w:t xml:space="preserve">e mauvais choix de </w:t>
      </w:r>
      <w:r w:rsidR="00B41FCE">
        <w:rPr>
          <w:rFonts w:ascii="Arial" w:eastAsia="Times New Roman" w:hAnsi="Arial" w:cs="Arial"/>
          <w:sz w:val="22"/>
          <w:szCs w:val="22"/>
          <w:lang w:val="fr-CA" w:eastAsia="fr-CA"/>
        </w:rPr>
        <w:t xml:space="preserve">mot </w:t>
      </w:r>
      <w:r w:rsidR="00957276" w:rsidRPr="00957276">
        <w:rPr>
          <w:rFonts w:ascii="Arial" w:eastAsia="Times New Roman" w:hAnsi="Arial" w:cs="Arial"/>
          <w:sz w:val="22"/>
          <w:szCs w:val="22"/>
          <w:lang w:val="fr-CA" w:eastAsia="fr-CA"/>
        </w:rPr>
        <w:t>ou la syntaxe peut rapidement conduire à des désaccords indésirables et des débats inutiles.</w:t>
      </w:r>
    </w:p>
    <w:p w14:paraId="5F6BF3E1" w14:textId="77777777" w:rsidR="00957276" w:rsidRPr="00957276" w:rsidRDefault="00957276" w:rsidP="00954DB8">
      <w:pPr>
        <w:pStyle w:val="ListParagraph"/>
        <w:jc w:val="both"/>
        <w:rPr>
          <w:rFonts w:ascii="Arial" w:eastAsia="Times New Roman" w:hAnsi="Arial" w:cs="Arial"/>
          <w:b/>
          <w:sz w:val="22"/>
          <w:szCs w:val="22"/>
          <w:lang w:val="fr-CA" w:eastAsia="fr-CA"/>
        </w:rPr>
      </w:pPr>
    </w:p>
    <w:p w14:paraId="7E76A09F" w14:textId="77777777" w:rsidR="00F85486" w:rsidRPr="000610DF" w:rsidRDefault="00F85486" w:rsidP="00954DB8">
      <w:pPr>
        <w:pStyle w:val="ListParagraph"/>
        <w:jc w:val="both"/>
        <w:rPr>
          <w:rFonts w:ascii="Arial" w:hAnsi="Arial" w:cs="Arial"/>
          <w:sz w:val="22"/>
          <w:szCs w:val="22"/>
          <w:lang w:val="fr-CA"/>
        </w:rPr>
      </w:pPr>
    </w:p>
    <w:p w14:paraId="27FCFEC1" w14:textId="77777777" w:rsidR="00F85486" w:rsidRPr="000610DF" w:rsidRDefault="00F85486" w:rsidP="00954DB8">
      <w:pPr>
        <w:pStyle w:val="ListParagraph"/>
        <w:jc w:val="both"/>
        <w:rPr>
          <w:rFonts w:ascii="Arial" w:hAnsi="Arial" w:cs="Arial"/>
          <w:sz w:val="22"/>
          <w:szCs w:val="22"/>
          <w:lang w:val="fr-CA"/>
        </w:rPr>
      </w:pPr>
    </w:p>
    <w:p w14:paraId="2FC609DB" w14:textId="77777777" w:rsidR="00F85486" w:rsidRPr="000610DF" w:rsidRDefault="00F85486" w:rsidP="00954DB8">
      <w:pPr>
        <w:pStyle w:val="ListParagraph"/>
        <w:jc w:val="both"/>
        <w:rPr>
          <w:rFonts w:ascii="Arial" w:hAnsi="Arial" w:cs="Arial"/>
          <w:sz w:val="22"/>
          <w:szCs w:val="22"/>
          <w:lang w:val="fr-CA"/>
        </w:rPr>
      </w:pPr>
    </w:p>
    <w:p w14:paraId="5B74E4EF" w14:textId="484236CC" w:rsidR="002E6EC8" w:rsidRPr="00954DB8" w:rsidRDefault="00744A8C" w:rsidP="00954DB8">
      <w:pPr>
        <w:pStyle w:val="Heading2"/>
        <w:spacing w:before="0"/>
        <w:jc w:val="both"/>
        <w:rPr>
          <w:rFonts w:ascii="Stencil" w:hAnsi="Stencil"/>
          <w:color w:val="auto"/>
          <w:spacing w:val="-10"/>
          <w:kern w:val="28"/>
          <w:sz w:val="44"/>
          <w:szCs w:val="44"/>
          <w:lang w:val="en-US"/>
        </w:rPr>
      </w:pPr>
      <w:r w:rsidRPr="00954DB8">
        <w:rPr>
          <w:rFonts w:ascii="Stencil" w:hAnsi="Stencil"/>
          <w:color w:val="auto"/>
          <w:spacing w:val="-10"/>
          <w:kern w:val="28"/>
          <w:sz w:val="44"/>
          <w:szCs w:val="44"/>
          <w:lang w:val="en-US"/>
        </w:rPr>
        <w:lastRenderedPageBreak/>
        <w:t xml:space="preserve">À </w:t>
      </w:r>
      <w:proofErr w:type="spellStart"/>
      <w:r w:rsidR="008313EB" w:rsidRPr="00954DB8">
        <w:rPr>
          <w:rFonts w:ascii="Stencil" w:hAnsi="Stencil"/>
          <w:color w:val="auto"/>
          <w:spacing w:val="-10"/>
          <w:kern w:val="28"/>
          <w:sz w:val="44"/>
          <w:szCs w:val="44"/>
          <w:lang w:val="en-US"/>
        </w:rPr>
        <w:t>éviter</w:t>
      </w:r>
      <w:proofErr w:type="spellEnd"/>
      <w:r w:rsidR="008313EB" w:rsidRPr="00954DB8">
        <w:rPr>
          <w:rFonts w:ascii="Stencil" w:hAnsi="Stencil"/>
          <w:color w:val="auto"/>
          <w:spacing w:val="-10"/>
          <w:kern w:val="28"/>
          <w:sz w:val="44"/>
          <w:szCs w:val="44"/>
          <w:lang w:val="en-US"/>
        </w:rPr>
        <w:t>:</w:t>
      </w:r>
    </w:p>
    <w:p w14:paraId="1361B37F" w14:textId="72585E46" w:rsidR="00BC46F3" w:rsidRPr="00BC46F3" w:rsidRDefault="00503B80" w:rsidP="00954DB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N</w:t>
      </w:r>
      <w:r w:rsidR="00BC46F3" w:rsidRPr="00BC46F3">
        <w:rPr>
          <w:rFonts w:ascii="Arial" w:hAnsi="Arial" w:cs="Arial"/>
          <w:b/>
          <w:sz w:val="22"/>
          <w:szCs w:val="22"/>
          <w:lang w:val="fr-CA"/>
        </w:rPr>
        <w:t>e pas trop partager!</w:t>
      </w:r>
      <w:r w:rsidR="00BC46F3" w:rsidRPr="00BC46F3">
        <w:rPr>
          <w:rFonts w:ascii="Arial" w:hAnsi="Arial" w:cs="Arial"/>
          <w:sz w:val="22"/>
          <w:szCs w:val="22"/>
          <w:lang w:val="fr-CA"/>
        </w:rPr>
        <w:t xml:space="preserve"> Une fois </w:t>
      </w:r>
      <w:r>
        <w:rPr>
          <w:rFonts w:ascii="Arial" w:hAnsi="Arial" w:cs="Arial"/>
          <w:sz w:val="22"/>
          <w:szCs w:val="22"/>
          <w:lang w:val="fr-CA"/>
        </w:rPr>
        <w:t xml:space="preserve">à l’aise </w:t>
      </w:r>
      <w:r w:rsidR="008945AD">
        <w:rPr>
          <w:rFonts w:ascii="Arial" w:hAnsi="Arial" w:cs="Arial"/>
          <w:sz w:val="22"/>
          <w:szCs w:val="22"/>
          <w:lang w:val="fr-CA"/>
        </w:rPr>
        <w:t xml:space="preserve">avec les </w:t>
      </w:r>
      <w:r w:rsidR="00954DB8">
        <w:rPr>
          <w:rFonts w:ascii="Arial" w:hAnsi="Arial" w:cs="Arial"/>
          <w:sz w:val="22"/>
          <w:szCs w:val="22"/>
          <w:lang w:val="fr-CA"/>
        </w:rPr>
        <w:t>médias sociaux</w:t>
      </w:r>
      <w:r w:rsidR="008945AD">
        <w:rPr>
          <w:rFonts w:ascii="Arial" w:hAnsi="Arial" w:cs="Arial"/>
          <w:sz w:val="22"/>
          <w:szCs w:val="22"/>
          <w:lang w:val="fr-CA"/>
        </w:rPr>
        <w:t>,</w:t>
      </w:r>
      <w:r w:rsidR="00187168">
        <w:rPr>
          <w:rFonts w:ascii="Arial" w:hAnsi="Arial" w:cs="Arial"/>
          <w:sz w:val="22"/>
          <w:szCs w:val="22"/>
          <w:lang w:val="fr-CA"/>
        </w:rPr>
        <w:t xml:space="preserve"> </w:t>
      </w:r>
      <w:r w:rsidR="00BC46F3" w:rsidRPr="00BC46F3">
        <w:rPr>
          <w:rFonts w:ascii="Arial" w:hAnsi="Arial" w:cs="Arial"/>
          <w:sz w:val="22"/>
          <w:szCs w:val="22"/>
          <w:lang w:val="fr-CA"/>
        </w:rPr>
        <w:t xml:space="preserve">il peut être tentant de tout partager, mais assurez-vous </w:t>
      </w:r>
      <w:r w:rsidR="00187168">
        <w:rPr>
          <w:rFonts w:ascii="Arial" w:hAnsi="Arial" w:cs="Arial"/>
          <w:sz w:val="22"/>
          <w:szCs w:val="22"/>
          <w:lang w:val="fr-CA"/>
        </w:rPr>
        <w:t xml:space="preserve">de seulement </w:t>
      </w:r>
      <w:r w:rsidR="00274398">
        <w:rPr>
          <w:rFonts w:ascii="Arial" w:hAnsi="Arial" w:cs="Arial"/>
          <w:sz w:val="22"/>
          <w:szCs w:val="22"/>
          <w:lang w:val="fr-CA"/>
        </w:rPr>
        <w:t xml:space="preserve">partager les </w:t>
      </w:r>
      <w:r w:rsidR="00BC46F3" w:rsidRPr="00BC46F3">
        <w:rPr>
          <w:rFonts w:ascii="Arial" w:hAnsi="Arial" w:cs="Arial"/>
          <w:sz w:val="22"/>
          <w:szCs w:val="22"/>
          <w:lang w:val="fr-CA"/>
        </w:rPr>
        <w:t xml:space="preserve">choses qui sont utiles et nécessaires. Les renseignements personnels qui ne sont pas essentiels à votre objectif n'ont pas besoin d'être affichés sur les </w:t>
      </w:r>
      <w:r w:rsidR="00954DB8">
        <w:rPr>
          <w:rFonts w:ascii="Arial" w:hAnsi="Arial" w:cs="Arial"/>
          <w:sz w:val="22"/>
          <w:szCs w:val="22"/>
          <w:lang w:val="fr-CA"/>
        </w:rPr>
        <w:t>médias sociaux</w:t>
      </w:r>
      <w:r w:rsidR="00BC46F3" w:rsidRPr="00BC46F3">
        <w:rPr>
          <w:rFonts w:ascii="Arial" w:hAnsi="Arial" w:cs="Arial"/>
          <w:sz w:val="22"/>
          <w:szCs w:val="22"/>
          <w:lang w:val="fr-CA"/>
        </w:rPr>
        <w:t xml:space="preserve">, alors ne vous sentez pas comme </w:t>
      </w:r>
      <w:r w:rsidR="000532A7">
        <w:rPr>
          <w:rFonts w:ascii="Arial" w:hAnsi="Arial" w:cs="Arial"/>
          <w:sz w:val="22"/>
          <w:szCs w:val="22"/>
          <w:lang w:val="fr-CA"/>
        </w:rPr>
        <w:t xml:space="preserve">si </w:t>
      </w:r>
      <w:r w:rsidR="00BC46F3" w:rsidRPr="00BC46F3">
        <w:rPr>
          <w:rFonts w:ascii="Arial" w:hAnsi="Arial" w:cs="Arial"/>
          <w:sz w:val="22"/>
          <w:szCs w:val="22"/>
          <w:lang w:val="fr-CA"/>
        </w:rPr>
        <w:t xml:space="preserve">vous devez </w:t>
      </w:r>
      <w:r w:rsidR="000532A7">
        <w:rPr>
          <w:rFonts w:ascii="Arial" w:hAnsi="Arial" w:cs="Arial"/>
          <w:sz w:val="22"/>
          <w:szCs w:val="22"/>
          <w:lang w:val="fr-CA"/>
        </w:rPr>
        <w:t xml:space="preserve">afficher chaque </w:t>
      </w:r>
      <w:bookmarkStart w:id="0" w:name="_GoBack"/>
      <w:bookmarkEnd w:id="0"/>
      <w:r w:rsidR="000532A7">
        <w:rPr>
          <w:rFonts w:ascii="Arial" w:hAnsi="Arial" w:cs="Arial"/>
          <w:sz w:val="22"/>
          <w:szCs w:val="22"/>
          <w:lang w:val="fr-CA"/>
        </w:rPr>
        <w:t xml:space="preserve">petite (ou grande) nouvelle </w:t>
      </w:r>
      <w:r w:rsidR="00731816">
        <w:rPr>
          <w:rFonts w:ascii="Arial" w:hAnsi="Arial" w:cs="Arial"/>
          <w:sz w:val="22"/>
          <w:szCs w:val="22"/>
          <w:lang w:val="fr-CA"/>
        </w:rPr>
        <w:t>de votre groupe sur</w:t>
      </w:r>
      <w:r w:rsidR="004669A5">
        <w:rPr>
          <w:rFonts w:ascii="Arial" w:hAnsi="Arial" w:cs="Arial"/>
          <w:sz w:val="22"/>
          <w:szCs w:val="22"/>
          <w:lang w:val="fr-CA"/>
        </w:rPr>
        <w:t xml:space="preserve"> la page de votre section </w:t>
      </w:r>
      <w:r w:rsidR="00BC46F3" w:rsidRPr="00BC46F3">
        <w:rPr>
          <w:rFonts w:ascii="Arial" w:hAnsi="Arial" w:cs="Arial"/>
          <w:sz w:val="22"/>
          <w:szCs w:val="22"/>
          <w:lang w:val="fr-CA"/>
        </w:rPr>
        <w:t>locale</w:t>
      </w:r>
      <w:r w:rsidR="00731816">
        <w:rPr>
          <w:rFonts w:ascii="Arial" w:hAnsi="Arial" w:cs="Arial"/>
          <w:sz w:val="22"/>
          <w:szCs w:val="22"/>
          <w:lang w:val="fr-CA"/>
        </w:rPr>
        <w:t>.</w:t>
      </w:r>
    </w:p>
    <w:p w14:paraId="6EBBAE91" w14:textId="77777777" w:rsidR="00817001" w:rsidRPr="004669A5" w:rsidRDefault="00817001" w:rsidP="00954DB8">
      <w:pPr>
        <w:pStyle w:val="ListParagraph"/>
        <w:jc w:val="both"/>
        <w:rPr>
          <w:rFonts w:ascii="Arial" w:hAnsi="Arial" w:cs="Arial"/>
          <w:sz w:val="22"/>
          <w:szCs w:val="22"/>
          <w:lang w:val="fr-CA"/>
        </w:rPr>
      </w:pPr>
    </w:p>
    <w:p w14:paraId="25131061" w14:textId="7FF2CE93" w:rsidR="00DF5772" w:rsidRPr="00C272F7" w:rsidRDefault="005653BB" w:rsidP="00954DB8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sz w:val="22"/>
          <w:szCs w:val="22"/>
          <w:lang w:val="fr-CA" w:eastAsia="fr-CA"/>
        </w:rPr>
      </w:pPr>
      <w:r>
        <w:rPr>
          <w:rFonts w:ascii="Arial" w:hAnsi="Arial" w:cs="Arial"/>
          <w:b/>
          <w:sz w:val="22"/>
          <w:szCs w:val="22"/>
          <w:lang w:val="fr-CA"/>
        </w:rPr>
        <w:t>N’a</w:t>
      </w:r>
      <w:r w:rsidR="00765515" w:rsidRPr="00C272F7">
        <w:rPr>
          <w:rFonts w:ascii="Arial" w:hAnsi="Arial" w:cs="Arial"/>
          <w:b/>
          <w:sz w:val="22"/>
          <w:szCs w:val="22"/>
          <w:lang w:val="fr-CA"/>
        </w:rPr>
        <w:t>ffiche</w:t>
      </w:r>
      <w:r>
        <w:rPr>
          <w:rFonts w:ascii="Arial" w:hAnsi="Arial" w:cs="Arial"/>
          <w:b/>
          <w:sz w:val="22"/>
          <w:szCs w:val="22"/>
          <w:lang w:val="fr-CA"/>
        </w:rPr>
        <w:t>z</w:t>
      </w:r>
      <w:r w:rsidR="00765515" w:rsidRPr="00C272F7">
        <w:rPr>
          <w:rFonts w:ascii="Arial" w:hAnsi="Arial" w:cs="Arial"/>
          <w:b/>
          <w:sz w:val="22"/>
          <w:szCs w:val="22"/>
          <w:lang w:val="fr-CA"/>
        </w:rPr>
        <w:t xml:space="preserve"> des </w:t>
      </w:r>
      <w:r w:rsidR="00EE636F" w:rsidRPr="00C272F7">
        <w:rPr>
          <w:rFonts w:ascii="Arial" w:hAnsi="Arial" w:cs="Arial"/>
          <w:b/>
          <w:sz w:val="22"/>
          <w:szCs w:val="22"/>
          <w:lang w:val="fr-CA"/>
        </w:rPr>
        <w:t>renseig</w:t>
      </w:r>
      <w:r w:rsidR="00E948FA" w:rsidRPr="00C272F7">
        <w:rPr>
          <w:rFonts w:ascii="Arial" w:hAnsi="Arial" w:cs="Arial"/>
          <w:b/>
          <w:sz w:val="22"/>
          <w:szCs w:val="22"/>
          <w:lang w:val="fr-CA"/>
        </w:rPr>
        <w:t>nem</w:t>
      </w:r>
      <w:r w:rsidR="00EE636F" w:rsidRPr="00C272F7">
        <w:rPr>
          <w:rFonts w:ascii="Arial" w:hAnsi="Arial" w:cs="Arial"/>
          <w:b/>
          <w:sz w:val="22"/>
          <w:szCs w:val="22"/>
          <w:lang w:val="fr-CA"/>
        </w:rPr>
        <w:t xml:space="preserve">ents ou liens sans vérifier vos sources. </w:t>
      </w:r>
      <w:r w:rsidR="00DF5772" w:rsidRPr="00C272F7">
        <w:rPr>
          <w:rFonts w:ascii="Arial" w:hAnsi="Arial" w:cs="Arial"/>
          <w:sz w:val="22"/>
          <w:szCs w:val="22"/>
          <w:lang w:val="fr-CA"/>
        </w:rPr>
        <w:t xml:space="preserve">Vos amis ont naturellement confiance en vous, gardons-le ainsi. Cela signifie vérifier la source de l'information deux fois avant </w:t>
      </w:r>
      <w:r w:rsidR="00F6718A" w:rsidRPr="00C272F7">
        <w:rPr>
          <w:rFonts w:ascii="Arial" w:hAnsi="Arial" w:cs="Arial"/>
          <w:sz w:val="22"/>
          <w:szCs w:val="22"/>
          <w:lang w:val="fr-CA"/>
        </w:rPr>
        <w:t xml:space="preserve">de </w:t>
      </w:r>
      <w:r w:rsidR="00DF5772" w:rsidRPr="00C272F7">
        <w:rPr>
          <w:rFonts w:ascii="Arial" w:hAnsi="Arial" w:cs="Arial"/>
          <w:sz w:val="22"/>
          <w:szCs w:val="22"/>
          <w:lang w:val="fr-CA"/>
        </w:rPr>
        <w:t>partage</w:t>
      </w:r>
      <w:r w:rsidR="00F6718A" w:rsidRPr="00C272F7">
        <w:rPr>
          <w:rFonts w:ascii="Arial" w:hAnsi="Arial" w:cs="Arial"/>
          <w:sz w:val="22"/>
          <w:szCs w:val="22"/>
          <w:lang w:val="fr-CA"/>
        </w:rPr>
        <w:t>r</w:t>
      </w:r>
      <w:r w:rsidR="00DF5772" w:rsidRPr="00C272F7">
        <w:rPr>
          <w:rFonts w:ascii="Arial" w:hAnsi="Arial" w:cs="Arial"/>
          <w:sz w:val="22"/>
          <w:szCs w:val="22"/>
          <w:lang w:val="fr-CA"/>
        </w:rPr>
        <w:t>. Vérifiez d'où provient l</w:t>
      </w:r>
      <w:r w:rsidR="00BB530B" w:rsidRPr="00C272F7">
        <w:rPr>
          <w:rFonts w:ascii="Arial" w:hAnsi="Arial" w:cs="Arial"/>
          <w:sz w:val="22"/>
          <w:szCs w:val="22"/>
          <w:lang w:val="fr-CA"/>
        </w:rPr>
        <w:t>’</w:t>
      </w:r>
      <w:r w:rsidR="00AC057D" w:rsidRPr="00C272F7">
        <w:rPr>
          <w:rFonts w:ascii="Arial" w:hAnsi="Arial" w:cs="Arial"/>
          <w:sz w:val="22"/>
          <w:szCs w:val="22"/>
          <w:lang w:val="fr-CA"/>
        </w:rPr>
        <w:t>i</w:t>
      </w:r>
      <w:r w:rsidR="00DF5772" w:rsidRPr="00C272F7">
        <w:rPr>
          <w:rFonts w:ascii="Arial" w:hAnsi="Arial" w:cs="Arial"/>
          <w:sz w:val="22"/>
          <w:szCs w:val="22"/>
          <w:lang w:val="fr-CA"/>
        </w:rPr>
        <w:t xml:space="preserve">nformation. Provient-il d'un site Web </w:t>
      </w:r>
      <w:r w:rsidR="0027021E" w:rsidRPr="00C272F7">
        <w:rPr>
          <w:rFonts w:ascii="Arial" w:hAnsi="Arial" w:cs="Arial"/>
          <w:sz w:val="22"/>
          <w:szCs w:val="22"/>
          <w:lang w:val="fr-CA"/>
        </w:rPr>
        <w:t>p</w:t>
      </w:r>
      <w:r w:rsidR="00DF5772" w:rsidRPr="00C272F7">
        <w:rPr>
          <w:rFonts w:ascii="Arial" w:hAnsi="Arial" w:cs="Arial"/>
          <w:sz w:val="22"/>
          <w:szCs w:val="22"/>
          <w:lang w:val="fr-CA"/>
        </w:rPr>
        <w:t>ro-employeur, d'un groupe de réflexion ou de</w:t>
      </w:r>
      <w:r>
        <w:rPr>
          <w:rFonts w:ascii="Arial" w:hAnsi="Arial" w:cs="Arial"/>
          <w:sz w:val="22"/>
          <w:szCs w:val="22"/>
          <w:lang w:val="fr-CA"/>
        </w:rPr>
        <w:t>s</w:t>
      </w:r>
      <w:r w:rsidR="00DF5772" w:rsidRPr="00C272F7">
        <w:rPr>
          <w:rFonts w:ascii="Arial" w:hAnsi="Arial" w:cs="Arial"/>
          <w:sz w:val="22"/>
          <w:szCs w:val="22"/>
          <w:lang w:val="fr-CA"/>
        </w:rPr>
        <w:t xml:space="preserve"> médias? </w:t>
      </w:r>
      <w:r w:rsidR="00EE5017" w:rsidRPr="00C272F7">
        <w:rPr>
          <w:rFonts w:ascii="Arial" w:hAnsi="Arial" w:cs="Arial"/>
          <w:sz w:val="22"/>
          <w:szCs w:val="22"/>
          <w:lang w:val="fr-CA"/>
        </w:rPr>
        <w:t xml:space="preserve">Les </w:t>
      </w:r>
      <w:r w:rsidR="00DF5772" w:rsidRPr="00C272F7">
        <w:rPr>
          <w:rFonts w:ascii="Arial" w:hAnsi="Arial" w:cs="Arial"/>
          <w:sz w:val="22"/>
          <w:szCs w:val="22"/>
          <w:lang w:val="fr-CA"/>
        </w:rPr>
        <w:t>"fausses nouvelles" n</w:t>
      </w:r>
      <w:r w:rsidR="00EE5017" w:rsidRPr="00C272F7">
        <w:rPr>
          <w:rFonts w:ascii="Arial" w:hAnsi="Arial" w:cs="Arial"/>
          <w:sz w:val="22"/>
          <w:szCs w:val="22"/>
          <w:lang w:val="fr-CA"/>
        </w:rPr>
        <w:t xml:space="preserve">e sont pas </w:t>
      </w:r>
      <w:r w:rsidR="00DF5772" w:rsidRPr="00C272F7">
        <w:rPr>
          <w:rFonts w:ascii="Arial" w:hAnsi="Arial" w:cs="Arial"/>
          <w:sz w:val="22"/>
          <w:szCs w:val="22"/>
          <w:lang w:val="fr-CA"/>
        </w:rPr>
        <w:t xml:space="preserve">une chose nouvelle pour les travailleurs. Les employeurs n'ont jamais hésité à utiliser </w:t>
      </w:r>
      <w:r w:rsidR="00C272F7" w:rsidRPr="00C272F7">
        <w:rPr>
          <w:rFonts w:ascii="Arial" w:hAnsi="Arial" w:cs="Arial"/>
          <w:sz w:val="22"/>
          <w:szCs w:val="22"/>
          <w:lang w:val="fr-CA"/>
        </w:rPr>
        <w:t xml:space="preserve">de </w:t>
      </w:r>
      <w:r w:rsidR="00DF5772" w:rsidRPr="00C272F7">
        <w:rPr>
          <w:rFonts w:ascii="Arial" w:hAnsi="Arial" w:cs="Arial"/>
          <w:sz w:val="22"/>
          <w:szCs w:val="22"/>
          <w:lang w:val="fr-CA"/>
        </w:rPr>
        <w:t xml:space="preserve">la propagande trompeuse pour </w:t>
      </w:r>
      <w:r w:rsidR="00C272F7" w:rsidRPr="00C272F7">
        <w:rPr>
          <w:rFonts w:ascii="Arial" w:hAnsi="Arial" w:cs="Arial"/>
          <w:sz w:val="22"/>
          <w:szCs w:val="22"/>
          <w:lang w:val="fr-CA"/>
        </w:rPr>
        <w:t>atteindre leur but.</w:t>
      </w:r>
    </w:p>
    <w:p w14:paraId="52417098" w14:textId="77777777" w:rsidR="00C272F7" w:rsidRPr="00C272F7" w:rsidRDefault="00C272F7" w:rsidP="00954DB8">
      <w:pPr>
        <w:pStyle w:val="ListParagraph"/>
        <w:jc w:val="both"/>
        <w:rPr>
          <w:rFonts w:ascii="Arial" w:eastAsia="Times New Roman" w:hAnsi="Arial" w:cs="Arial"/>
          <w:b/>
          <w:sz w:val="22"/>
          <w:szCs w:val="22"/>
          <w:lang w:val="fr-CA" w:eastAsia="fr-CA"/>
        </w:rPr>
      </w:pPr>
    </w:p>
    <w:p w14:paraId="25553E3D" w14:textId="183FE1AB" w:rsidR="00C272F7" w:rsidRPr="00F87895" w:rsidRDefault="00F87895" w:rsidP="00954DB8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 w:rsidRPr="00F87895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Ne vous inquiétez pas de tous les commentaires ou </w:t>
      </w:r>
      <w:r w:rsidR="005C6A33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ne </w:t>
      </w:r>
      <w:r w:rsidRPr="00F87895">
        <w:rPr>
          <w:rFonts w:ascii="Arial" w:eastAsia="Times New Roman" w:hAnsi="Arial" w:cs="Arial"/>
          <w:b/>
          <w:sz w:val="22"/>
          <w:szCs w:val="22"/>
          <w:lang w:val="fr-CA" w:eastAsia="fr-CA"/>
        </w:rPr>
        <w:t>sentez</w:t>
      </w:r>
      <w:r w:rsidR="00DD25C9">
        <w:rPr>
          <w:rFonts w:ascii="Arial" w:eastAsia="Times New Roman" w:hAnsi="Arial" w:cs="Arial"/>
          <w:b/>
          <w:sz w:val="22"/>
          <w:szCs w:val="22"/>
          <w:lang w:val="fr-CA" w:eastAsia="fr-CA"/>
        </w:rPr>
        <w:t xml:space="preserve">-vous pas obligé de </w:t>
      </w:r>
      <w:r w:rsidRPr="00F87895">
        <w:rPr>
          <w:rFonts w:ascii="Arial" w:eastAsia="Times New Roman" w:hAnsi="Arial" w:cs="Arial"/>
          <w:b/>
          <w:sz w:val="22"/>
          <w:szCs w:val="22"/>
          <w:lang w:val="fr-CA" w:eastAsia="fr-CA"/>
        </w:rPr>
        <w:t>répondre à tous.</w:t>
      </w:r>
      <w:r w:rsidRPr="00F87895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</w:t>
      </w:r>
      <w:r w:rsidR="00E64F04">
        <w:rPr>
          <w:rFonts w:ascii="Arial" w:eastAsia="Times New Roman" w:hAnsi="Arial" w:cs="Arial"/>
          <w:sz w:val="22"/>
          <w:szCs w:val="22"/>
          <w:lang w:val="fr-CA" w:eastAsia="fr-CA"/>
        </w:rPr>
        <w:t xml:space="preserve">L’important </w:t>
      </w:r>
      <w:r w:rsidR="00143EC7">
        <w:rPr>
          <w:rFonts w:ascii="Arial" w:eastAsia="Times New Roman" w:hAnsi="Arial" w:cs="Arial"/>
          <w:sz w:val="22"/>
          <w:szCs w:val="22"/>
          <w:lang w:val="fr-CA" w:eastAsia="fr-CA"/>
        </w:rPr>
        <w:t xml:space="preserve">c’est les </w:t>
      </w:r>
      <w:r w:rsidRPr="00F87895">
        <w:rPr>
          <w:rFonts w:ascii="Arial" w:eastAsia="Times New Roman" w:hAnsi="Arial" w:cs="Arial"/>
          <w:sz w:val="22"/>
          <w:szCs w:val="22"/>
          <w:lang w:val="fr-CA" w:eastAsia="fr-CA"/>
        </w:rPr>
        <w:t xml:space="preserve">tendances </w:t>
      </w:r>
      <w:r w:rsidR="00143EC7">
        <w:rPr>
          <w:rFonts w:ascii="Arial" w:eastAsia="Times New Roman" w:hAnsi="Arial" w:cs="Arial"/>
          <w:sz w:val="22"/>
          <w:szCs w:val="22"/>
          <w:lang w:val="fr-CA" w:eastAsia="fr-CA"/>
        </w:rPr>
        <w:t xml:space="preserve">et non les </w:t>
      </w:r>
      <w:r w:rsidRPr="00F87895">
        <w:rPr>
          <w:rFonts w:ascii="Arial" w:eastAsia="Times New Roman" w:hAnsi="Arial" w:cs="Arial"/>
          <w:sz w:val="22"/>
          <w:szCs w:val="22"/>
          <w:lang w:val="fr-CA" w:eastAsia="fr-CA"/>
        </w:rPr>
        <w:t xml:space="preserve">trolls! Parfois, il n'y a pas assez de temps pour répondre à chaque commentaire et vous ne devriez pas, alors ne </w:t>
      </w:r>
      <w:r w:rsidR="003E338A">
        <w:rPr>
          <w:rFonts w:ascii="Arial" w:eastAsia="Times New Roman" w:hAnsi="Arial" w:cs="Arial"/>
          <w:sz w:val="22"/>
          <w:szCs w:val="22"/>
          <w:lang w:val="fr-CA" w:eastAsia="fr-CA"/>
        </w:rPr>
        <w:t xml:space="preserve">vous </w:t>
      </w:r>
      <w:r w:rsidRPr="00F87895">
        <w:rPr>
          <w:rFonts w:ascii="Arial" w:eastAsia="Times New Roman" w:hAnsi="Arial" w:cs="Arial"/>
          <w:sz w:val="22"/>
          <w:szCs w:val="22"/>
          <w:lang w:val="fr-CA" w:eastAsia="fr-CA"/>
        </w:rPr>
        <w:t>stressez pas</w:t>
      </w:r>
      <w:r w:rsidR="003E338A">
        <w:rPr>
          <w:rFonts w:ascii="Arial" w:eastAsia="Times New Roman" w:hAnsi="Arial" w:cs="Arial"/>
          <w:sz w:val="22"/>
          <w:szCs w:val="22"/>
          <w:lang w:val="fr-CA" w:eastAsia="fr-CA"/>
        </w:rPr>
        <w:t>.</w:t>
      </w:r>
      <w:r w:rsidRPr="00F87895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Bien que les </w:t>
      </w:r>
      <w:r w:rsidR="00954DB8">
        <w:rPr>
          <w:rFonts w:ascii="Arial" w:eastAsia="Times New Roman" w:hAnsi="Arial" w:cs="Arial"/>
          <w:sz w:val="22"/>
          <w:szCs w:val="22"/>
          <w:lang w:val="fr-CA" w:eastAsia="fr-CA"/>
        </w:rPr>
        <w:t>médias sociaux</w:t>
      </w:r>
      <w:r w:rsidRPr="00F87895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</w:t>
      </w:r>
      <w:r w:rsidR="00BB2898">
        <w:rPr>
          <w:rFonts w:ascii="Arial" w:eastAsia="Times New Roman" w:hAnsi="Arial" w:cs="Arial"/>
          <w:sz w:val="22"/>
          <w:szCs w:val="22"/>
          <w:lang w:val="fr-CA" w:eastAsia="fr-CA"/>
        </w:rPr>
        <w:t>soient</w:t>
      </w:r>
      <w:r w:rsidR="0086733D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importants, </w:t>
      </w:r>
      <w:r w:rsidRPr="00F87895">
        <w:rPr>
          <w:rFonts w:ascii="Arial" w:eastAsia="Times New Roman" w:hAnsi="Arial" w:cs="Arial"/>
          <w:sz w:val="22"/>
          <w:szCs w:val="22"/>
          <w:lang w:val="fr-CA" w:eastAsia="fr-CA"/>
        </w:rPr>
        <w:t xml:space="preserve">l'interaction dans la section des commentaires ne va pas toujours atteindre les résultats que vous </w:t>
      </w:r>
      <w:r w:rsidR="0086733D">
        <w:rPr>
          <w:rFonts w:ascii="Arial" w:eastAsia="Times New Roman" w:hAnsi="Arial" w:cs="Arial"/>
          <w:sz w:val="22"/>
          <w:szCs w:val="22"/>
          <w:lang w:val="fr-CA" w:eastAsia="fr-CA"/>
        </w:rPr>
        <w:t xml:space="preserve">désirez </w:t>
      </w:r>
      <w:r w:rsidRPr="00F87895">
        <w:rPr>
          <w:rFonts w:ascii="Arial" w:eastAsia="Times New Roman" w:hAnsi="Arial" w:cs="Arial"/>
          <w:sz w:val="22"/>
          <w:szCs w:val="22"/>
          <w:lang w:val="fr-CA" w:eastAsia="fr-CA"/>
        </w:rPr>
        <w:t xml:space="preserve">et peut parfois blesser plus </w:t>
      </w:r>
      <w:r w:rsidR="002E6B50" w:rsidRPr="00F87895">
        <w:rPr>
          <w:rFonts w:ascii="Arial" w:eastAsia="Times New Roman" w:hAnsi="Arial" w:cs="Arial"/>
          <w:sz w:val="22"/>
          <w:szCs w:val="22"/>
          <w:lang w:val="fr-CA" w:eastAsia="fr-CA"/>
        </w:rPr>
        <w:t>qu’aider</w:t>
      </w:r>
      <w:r w:rsidR="005C3967">
        <w:rPr>
          <w:rFonts w:ascii="Arial" w:eastAsia="Times New Roman" w:hAnsi="Arial" w:cs="Arial"/>
          <w:sz w:val="22"/>
          <w:szCs w:val="22"/>
          <w:lang w:val="fr-CA" w:eastAsia="fr-CA"/>
        </w:rPr>
        <w:t>.</w:t>
      </w:r>
    </w:p>
    <w:p w14:paraId="0EEBC0C9" w14:textId="77777777" w:rsidR="008F1EF7" w:rsidRPr="00954DB8" w:rsidRDefault="008F1EF7" w:rsidP="00954DB8">
      <w:pPr>
        <w:pStyle w:val="ListParagraph"/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3AEF1F79" w14:textId="69C095FF" w:rsidR="007E79E9" w:rsidRDefault="007E79E9" w:rsidP="00954DB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CA"/>
        </w:rPr>
      </w:pPr>
      <w:r w:rsidRPr="007E79E9">
        <w:rPr>
          <w:rFonts w:ascii="Arial" w:hAnsi="Arial" w:cs="Arial"/>
          <w:b/>
          <w:sz w:val="22"/>
          <w:szCs w:val="22"/>
          <w:lang w:val="fr-CA"/>
        </w:rPr>
        <w:t xml:space="preserve">Ne dites rien </w:t>
      </w:r>
      <w:r w:rsidR="000610DF">
        <w:rPr>
          <w:rFonts w:ascii="Arial" w:hAnsi="Arial" w:cs="Arial"/>
          <w:b/>
          <w:sz w:val="22"/>
          <w:szCs w:val="22"/>
          <w:lang w:val="fr-CA"/>
        </w:rPr>
        <w:t xml:space="preserve">sur les médias sociaux que </w:t>
      </w:r>
      <w:r w:rsidRPr="007E79E9">
        <w:rPr>
          <w:rFonts w:ascii="Arial" w:hAnsi="Arial" w:cs="Arial"/>
          <w:b/>
          <w:sz w:val="22"/>
          <w:szCs w:val="22"/>
          <w:lang w:val="fr-CA"/>
        </w:rPr>
        <w:t xml:space="preserve">vous ne voudriez pas </w:t>
      </w:r>
      <w:r w:rsidR="009805BE">
        <w:rPr>
          <w:rFonts w:ascii="Arial" w:hAnsi="Arial" w:cs="Arial"/>
          <w:b/>
          <w:sz w:val="22"/>
          <w:szCs w:val="22"/>
          <w:lang w:val="fr-CA"/>
        </w:rPr>
        <w:t xml:space="preserve">publier </w:t>
      </w:r>
      <w:r w:rsidR="00752FDA">
        <w:rPr>
          <w:rFonts w:ascii="Arial" w:hAnsi="Arial" w:cs="Arial"/>
          <w:b/>
          <w:sz w:val="22"/>
          <w:szCs w:val="22"/>
          <w:lang w:val="fr-CA"/>
        </w:rPr>
        <w:t>dans un journal</w:t>
      </w:r>
      <w:r w:rsidRPr="007E79E9">
        <w:rPr>
          <w:rFonts w:ascii="Arial" w:hAnsi="Arial" w:cs="Arial"/>
          <w:b/>
          <w:sz w:val="22"/>
          <w:szCs w:val="22"/>
          <w:lang w:val="fr-CA"/>
        </w:rPr>
        <w:t>.</w:t>
      </w:r>
      <w:r w:rsidRPr="007E79E9">
        <w:rPr>
          <w:rFonts w:ascii="Arial" w:hAnsi="Arial" w:cs="Arial"/>
          <w:sz w:val="22"/>
          <w:szCs w:val="22"/>
          <w:lang w:val="fr-CA"/>
        </w:rPr>
        <w:t xml:space="preserve"> </w:t>
      </w:r>
      <w:r w:rsidR="00752FDA">
        <w:rPr>
          <w:rFonts w:ascii="Arial" w:hAnsi="Arial" w:cs="Arial"/>
          <w:sz w:val="22"/>
          <w:szCs w:val="22"/>
          <w:lang w:val="fr-CA"/>
        </w:rPr>
        <w:t xml:space="preserve">Ce que vous partagez </w:t>
      </w:r>
      <w:proofErr w:type="gramStart"/>
      <w:r w:rsidR="00752FDA">
        <w:rPr>
          <w:rFonts w:ascii="Arial" w:hAnsi="Arial" w:cs="Arial"/>
          <w:sz w:val="22"/>
          <w:szCs w:val="22"/>
          <w:lang w:val="fr-CA"/>
        </w:rPr>
        <w:t>peut être</w:t>
      </w:r>
      <w:proofErr w:type="gramEnd"/>
      <w:r w:rsidR="00752FDA">
        <w:rPr>
          <w:rFonts w:ascii="Arial" w:hAnsi="Arial" w:cs="Arial"/>
          <w:sz w:val="22"/>
          <w:szCs w:val="22"/>
          <w:lang w:val="fr-CA"/>
        </w:rPr>
        <w:t xml:space="preserve"> </w:t>
      </w:r>
      <w:r w:rsidRPr="007E79E9">
        <w:rPr>
          <w:rFonts w:ascii="Arial" w:hAnsi="Arial" w:cs="Arial"/>
          <w:sz w:val="22"/>
          <w:szCs w:val="22"/>
          <w:lang w:val="fr-CA"/>
        </w:rPr>
        <w:t>cité</w:t>
      </w:r>
      <w:r w:rsidR="00752FDA">
        <w:rPr>
          <w:rFonts w:ascii="Arial" w:hAnsi="Arial" w:cs="Arial"/>
          <w:sz w:val="22"/>
          <w:szCs w:val="22"/>
          <w:lang w:val="fr-CA"/>
        </w:rPr>
        <w:t xml:space="preserve"> par </w:t>
      </w:r>
      <w:r w:rsidRPr="007E79E9">
        <w:rPr>
          <w:rFonts w:ascii="Arial" w:hAnsi="Arial" w:cs="Arial"/>
          <w:sz w:val="22"/>
          <w:szCs w:val="22"/>
          <w:lang w:val="fr-CA"/>
        </w:rPr>
        <w:t>les journalistes</w:t>
      </w:r>
      <w:r w:rsidR="00752FDA">
        <w:rPr>
          <w:rFonts w:ascii="Arial" w:hAnsi="Arial" w:cs="Arial"/>
          <w:sz w:val="22"/>
          <w:szCs w:val="22"/>
          <w:lang w:val="fr-CA"/>
        </w:rPr>
        <w:t xml:space="preserve"> sans autorisations</w:t>
      </w:r>
      <w:r w:rsidRPr="007E79E9">
        <w:rPr>
          <w:rFonts w:ascii="Arial" w:hAnsi="Arial" w:cs="Arial"/>
          <w:sz w:val="22"/>
          <w:szCs w:val="22"/>
          <w:lang w:val="fr-CA"/>
        </w:rPr>
        <w:t>, donc n</w:t>
      </w:r>
      <w:r w:rsidR="00752FDA">
        <w:rPr>
          <w:rFonts w:ascii="Arial" w:hAnsi="Arial" w:cs="Arial"/>
          <w:sz w:val="22"/>
          <w:szCs w:val="22"/>
          <w:lang w:val="fr-CA"/>
        </w:rPr>
        <w:t xml:space="preserve">’affichez </w:t>
      </w:r>
      <w:r w:rsidRPr="007E79E9">
        <w:rPr>
          <w:rFonts w:ascii="Arial" w:hAnsi="Arial" w:cs="Arial"/>
          <w:sz w:val="22"/>
          <w:szCs w:val="22"/>
          <w:lang w:val="fr-CA"/>
        </w:rPr>
        <w:t>rien que vous ne voudriez pas qu'ils</w:t>
      </w:r>
      <w:r w:rsidR="00752FDA">
        <w:rPr>
          <w:rFonts w:ascii="Arial" w:hAnsi="Arial" w:cs="Arial"/>
          <w:sz w:val="22"/>
          <w:szCs w:val="22"/>
          <w:lang w:val="fr-CA"/>
        </w:rPr>
        <w:t xml:space="preserve"> publient</w:t>
      </w:r>
      <w:r w:rsidRPr="007E79E9">
        <w:rPr>
          <w:rFonts w:ascii="Arial" w:hAnsi="Arial" w:cs="Arial"/>
          <w:sz w:val="22"/>
          <w:szCs w:val="22"/>
          <w:lang w:val="fr-CA"/>
        </w:rPr>
        <w:t>.</w:t>
      </w:r>
    </w:p>
    <w:p w14:paraId="66244E30" w14:textId="77777777" w:rsidR="005E1749" w:rsidRPr="005E1749" w:rsidRDefault="005E1749" w:rsidP="00954DB8">
      <w:pPr>
        <w:pStyle w:val="ListParagraph"/>
        <w:jc w:val="both"/>
        <w:rPr>
          <w:rFonts w:ascii="Arial" w:hAnsi="Arial" w:cs="Arial"/>
          <w:sz w:val="22"/>
          <w:szCs w:val="22"/>
          <w:lang w:val="fr-CA"/>
        </w:rPr>
      </w:pPr>
    </w:p>
    <w:p w14:paraId="14F3C048" w14:textId="12B7E741" w:rsidR="005E1749" w:rsidRPr="007E79E9" w:rsidRDefault="005E1749" w:rsidP="00954DB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fr-CA"/>
        </w:rPr>
      </w:pPr>
      <w:r w:rsidRPr="005E1749">
        <w:rPr>
          <w:rFonts w:ascii="Arial" w:hAnsi="Arial" w:cs="Arial"/>
          <w:b/>
          <w:sz w:val="22"/>
          <w:szCs w:val="22"/>
          <w:lang w:val="fr-CA"/>
        </w:rPr>
        <w:t>Ne devenez pas un</w:t>
      </w:r>
      <w:r w:rsidR="001D368E">
        <w:rPr>
          <w:rFonts w:ascii="Arial" w:hAnsi="Arial" w:cs="Arial"/>
          <w:b/>
          <w:sz w:val="22"/>
          <w:szCs w:val="22"/>
          <w:lang w:val="fr-CA"/>
        </w:rPr>
        <w:t xml:space="preserve">e source d’information </w:t>
      </w:r>
      <w:r w:rsidRPr="005E1749">
        <w:rPr>
          <w:rFonts w:ascii="Arial" w:hAnsi="Arial" w:cs="Arial"/>
          <w:b/>
          <w:sz w:val="22"/>
          <w:szCs w:val="22"/>
          <w:lang w:val="fr-CA"/>
        </w:rPr>
        <w:t>pour votre employeur</w:t>
      </w:r>
      <w:r w:rsidRPr="005E1749">
        <w:rPr>
          <w:rFonts w:ascii="Arial" w:hAnsi="Arial" w:cs="Arial"/>
          <w:sz w:val="22"/>
          <w:szCs w:val="22"/>
          <w:lang w:val="fr-CA"/>
        </w:rPr>
        <w:t xml:space="preserve">. Ne partagez rien </w:t>
      </w:r>
      <w:r w:rsidR="001D368E">
        <w:rPr>
          <w:rFonts w:ascii="Arial" w:hAnsi="Arial" w:cs="Arial"/>
          <w:sz w:val="22"/>
          <w:szCs w:val="22"/>
          <w:lang w:val="fr-CA"/>
        </w:rPr>
        <w:t xml:space="preserve">au sujet </w:t>
      </w:r>
      <w:r w:rsidR="00DF1FC1">
        <w:rPr>
          <w:rFonts w:ascii="Arial" w:hAnsi="Arial" w:cs="Arial"/>
          <w:sz w:val="22"/>
          <w:szCs w:val="22"/>
          <w:lang w:val="fr-CA"/>
        </w:rPr>
        <w:t>d</w:t>
      </w:r>
      <w:r w:rsidRPr="005E1749">
        <w:rPr>
          <w:rFonts w:ascii="Arial" w:hAnsi="Arial" w:cs="Arial"/>
          <w:sz w:val="22"/>
          <w:szCs w:val="22"/>
          <w:lang w:val="fr-CA"/>
        </w:rPr>
        <w:t xml:space="preserve">e vos collègues, de votre </w:t>
      </w:r>
      <w:r w:rsidR="00DF1FC1">
        <w:rPr>
          <w:rFonts w:ascii="Arial" w:hAnsi="Arial" w:cs="Arial"/>
          <w:sz w:val="22"/>
          <w:szCs w:val="22"/>
          <w:lang w:val="fr-CA"/>
        </w:rPr>
        <w:t xml:space="preserve">syndicat, </w:t>
      </w:r>
      <w:r w:rsidRPr="005E1749">
        <w:rPr>
          <w:rFonts w:ascii="Arial" w:hAnsi="Arial" w:cs="Arial"/>
          <w:sz w:val="22"/>
          <w:szCs w:val="22"/>
          <w:lang w:val="fr-CA"/>
        </w:rPr>
        <w:t xml:space="preserve">de vos amis ou de votre famille sur Facebook qu'ils ne voudraient pas </w:t>
      </w:r>
      <w:r w:rsidR="00DF1FC1">
        <w:rPr>
          <w:rFonts w:ascii="Arial" w:hAnsi="Arial" w:cs="Arial"/>
          <w:sz w:val="22"/>
          <w:szCs w:val="22"/>
          <w:lang w:val="fr-CA"/>
        </w:rPr>
        <w:t xml:space="preserve">qui soit connu </w:t>
      </w:r>
      <w:r w:rsidRPr="005E1749">
        <w:rPr>
          <w:rFonts w:ascii="Arial" w:hAnsi="Arial" w:cs="Arial"/>
          <w:sz w:val="22"/>
          <w:szCs w:val="22"/>
          <w:lang w:val="fr-CA"/>
        </w:rPr>
        <w:t>publiquement. Vous êtes responsable de protéger leur vie privée ainsi que la vôtre.</w:t>
      </w:r>
    </w:p>
    <w:p w14:paraId="3F1615D2" w14:textId="342F58B8" w:rsidR="0011409A" w:rsidRPr="00D56396" w:rsidRDefault="00B61F09" w:rsidP="00954DB8">
      <w:pPr>
        <w:pStyle w:val="ListParagraph"/>
        <w:numPr>
          <w:ilvl w:val="1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>
        <w:rPr>
          <w:rFonts w:ascii="Arial" w:hAnsi="Arial" w:cs="Arial"/>
          <w:sz w:val="22"/>
          <w:szCs w:val="22"/>
          <w:lang w:val="fr-CA"/>
        </w:rPr>
        <w:t>N</w:t>
      </w:r>
      <w:r w:rsidRPr="00B61F09">
        <w:rPr>
          <w:rFonts w:ascii="Arial" w:hAnsi="Arial" w:cs="Arial"/>
          <w:sz w:val="22"/>
          <w:szCs w:val="22"/>
          <w:lang w:val="fr-CA"/>
        </w:rPr>
        <w:t xml:space="preserve">e soyez pas </w:t>
      </w:r>
      <w:r w:rsidR="00197291">
        <w:rPr>
          <w:rFonts w:ascii="Arial" w:hAnsi="Arial" w:cs="Arial"/>
          <w:sz w:val="22"/>
          <w:szCs w:val="22"/>
          <w:lang w:val="fr-CA"/>
        </w:rPr>
        <w:t>« </w:t>
      </w:r>
      <w:r w:rsidRPr="00B61F09">
        <w:rPr>
          <w:rFonts w:ascii="Arial" w:hAnsi="Arial" w:cs="Arial"/>
          <w:sz w:val="22"/>
          <w:szCs w:val="22"/>
          <w:lang w:val="fr-CA"/>
        </w:rPr>
        <w:t>ami</w:t>
      </w:r>
      <w:r w:rsidR="00197291">
        <w:rPr>
          <w:rFonts w:ascii="Arial" w:hAnsi="Arial" w:cs="Arial"/>
          <w:sz w:val="22"/>
          <w:szCs w:val="22"/>
          <w:lang w:val="fr-CA"/>
        </w:rPr>
        <w:t xml:space="preserve"> » avec votre patron sur </w:t>
      </w:r>
      <w:r w:rsidRPr="00B61F09">
        <w:rPr>
          <w:rFonts w:ascii="Arial" w:hAnsi="Arial" w:cs="Arial"/>
          <w:sz w:val="22"/>
          <w:szCs w:val="22"/>
          <w:lang w:val="fr-CA"/>
        </w:rPr>
        <w:t>Facebook</w:t>
      </w:r>
      <w:r w:rsidR="00197291">
        <w:rPr>
          <w:rFonts w:ascii="Arial" w:hAnsi="Arial" w:cs="Arial"/>
          <w:sz w:val="22"/>
          <w:szCs w:val="22"/>
          <w:lang w:val="fr-CA"/>
        </w:rPr>
        <w:t xml:space="preserve">. </w:t>
      </w:r>
      <w:r w:rsidRPr="00B61F09">
        <w:rPr>
          <w:rFonts w:ascii="Arial" w:hAnsi="Arial" w:cs="Arial"/>
          <w:sz w:val="22"/>
          <w:szCs w:val="22"/>
          <w:lang w:val="fr-CA"/>
        </w:rPr>
        <w:t>Cela peut sembler évident, mais avez-vous vérifié minutieusement si vous étiez amis avec les amis de votre patron, votre superviseur ou toute personne proche de</w:t>
      </w:r>
      <w:r w:rsidR="0013144B">
        <w:rPr>
          <w:rFonts w:ascii="Arial" w:hAnsi="Arial" w:cs="Arial"/>
          <w:sz w:val="22"/>
          <w:szCs w:val="22"/>
          <w:lang w:val="fr-CA"/>
        </w:rPr>
        <w:t xml:space="preserve">s </w:t>
      </w:r>
      <w:r w:rsidR="004809A9">
        <w:rPr>
          <w:rFonts w:ascii="Arial" w:hAnsi="Arial" w:cs="Arial"/>
          <w:sz w:val="22"/>
          <w:szCs w:val="22"/>
          <w:lang w:val="fr-CA"/>
        </w:rPr>
        <w:t>Ressources Humaines?</w:t>
      </w:r>
      <w:r w:rsidRPr="00B61F09">
        <w:rPr>
          <w:rFonts w:ascii="Arial" w:hAnsi="Arial" w:cs="Arial"/>
          <w:sz w:val="22"/>
          <w:szCs w:val="22"/>
          <w:lang w:val="fr-CA"/>
        </w:rPr>
        <w:t xml:space="preserve"> De nombreux guides de</w:t>
      </w:r>
      <w:r w:rsidR="004809A9">
        <w:rPr>
          <w:rFonts w:ascii="Arial" w:hAnsi="Arial" w:cs="Arial"/>
          <w:sz w:val="22"/>
          <w:szCs w:val="22"/>
          <w:lang w:val="fr-CA"/>
        </w:rPr>
        <w:t xml:space="preserve"> RH s</w:t>
      </w:r>
      <w:r w:rsidRPr="00B61F09">
        <w:rPr>
          <w:rFonts w:ascii="Arial" w:hAnsi="Arial" w:cs="Arial"/>
          <w:sz w:val="22"/>
          <w:szCs w:val="22"/>
          <w:lang w:val="fr-CA"/>
        </w:rPr>
        <w:t xml:space="preserve">e réfèrent maintenant à l'importance </w:t>
      </w:r>
      <w:r w:rsidR="006B6DB0">
        <w:rPr>
          <w:rFonts w:ascii="Arial" w:hAnsi="Arial" w:cs="Arial"/>
          <w:sz w:val="22"/>
          <w:szCs w:val="22"/>
          <w:lang w:val="fr-CA"/>
        </w:rPr>
        <w:t>de devenir « amis » avec l</w:t>
      </w:r>
      <w:r w:rsidRPr="00B61F09">
        <w:rPr>
          <w:rFonts w:ascii="Arial" w:hAnsi="Arial" w:cs="Arial"/>
          <w:sz w:val="22"/>
          <w:szCs w:val="22"/>
          <w:lang w:val="fr-CA"/>
        </w:rPr>
        <w:t>es employés</w:t>
      </w:r>
      <w:r w:rsidR="006B6DB0">
        <w:rPr>
          <w:rFonts w:ascii="Arial" w:hAnsi="Arial" w:cs="Arial"/>
          <w:sz w:val="22"/>
          <w:szCs w:val="22"/>
          <w:lang w:val="fr-CA"/>
        </w:rPr>
        <w:t xml:space="preserve"> afin de </w:t>
      </w:r>
      <w:r w:rsidR="00001E93">
        <w:rPr>
          <w:rFonts w:ascii="Arial" w:hAnsi="Arial" w:cs="Arial"/>
          <w:sz w:val="22"/>
          <w:szCs w:val="22"/>
          <w:lang w:val="fr-CA"/>
        </w:rPr>
        <w:t xml:space="preserve">mieux </w:t>
      </w:r>
      <w:r w:rsidR="00710DA0">
        <w:rPr>
          <w:rFonts w:ascii="Arial" w:hAnsi="Arial" w:cs="Arial"/>
          <w:sz w:val="22"/>
          <w:szCs w:val="22"/>
          <w:lang w:val="fr-CA"/>
        </w:rPr>
        <w:t xml:space="preserve">surveiller </w:t>
      </w:r>
      <w:r w:rsidRPr="00B61F09">
        <w:rPr>
          <w:rFonts w:ascii="Arial" w:hAnsi="Arial" w:cs="Arial"/>
          <w:sz w:val="22"/>
          <w:szCs w:val="22"/>
          <w:lang w:val="fr-CA"/>
        </w:rPr>
        <w:t xml:space="preserve">et </w:t>
      </w:r>
      <w:r w:rsidR="00A51B7D">
        <w:rPr>
          <w:rFonts w:ascii="Arial" w:hAnsi="Arial" w:cs="Arial"/>
          <w:sz w:val="22"/>
          <w:szCs w:val="22"/>
          <w:lang w:val="fr-CA"/>
        </w:rPr>
        <w:t xml:space="preserve">noter le </w:t>
      </w:r>
      <w:r w:rsidRPr="00B61F09">
        <w:rPr>
          <w:rFonts w:ascii="Arial" w:hAnsi="Arial" w:cs="Arial"/>
          <w:sz w:val="22"/>
          <w:szCs w:val="22"/>
          <w:lang w:val="fr-CA"/>
        </w:rPr>
        <w:t xml:space="preserve">comportement des employés. Ils pourraient </w:t>
      </w:r>
      <w:r w:rsidR="00804271">
        <w:rPr>
          <w:rFonts w:ascii="Arial" w:hAnsi="Arial" w:cs="Arial"/>
          <w:sz w:val="22"/>
          <w:szCs w:val="22"/>
          <w:lang w:val="fr-CA"/>
        </w:rPr>
        <w:t xml:space="preserve">enregistrer vos </w:t>
      </w:r>
      <w:r w:rsidRPr="00B61F09">
        <w:rPr>
          <w:rFonts w:ascii="Arial" w:hAnsi="Arial" w:cs="Arial"/>
          <w:sz w:val="22"/>
          <w:szCs w:val="22"/>
          <w:lang w:val="fr-CA"/>
        </w:rPr>
        <w:t>activité</w:t>
      </w:r>
      <w:r w:rsidR="00804271">
        <w:rPr>
          <w:rFonts w:ascii="Arial" w:hAnsi="Arial" w:cs="Arial"/>
          <w:sz w:val="22"/>
          <w:szCs w:val="22"/>
          <w:lang w:val="fr-CA"/>
        </w:rPr>
        <w:t>s</w:t>
      </w:r>
      <w:r w:rsidRPr="00B61F09">
        <w:rPr>
          <w:rFonts w:ascii="Arial" w:hAnsi="Arial" w:cs="Arial"/>
          <w:sz w:val="22"/>
          <w:szCs w:val="22"/>
          <w:lang w:val="fr-CA"/>
        </w:rPr>
        <w:t xml:space="preserve"> </w:t>
      </w:r>
      <w:r w:rsidR="00804271">
        <w:rPr>
          <w:rFonts w:ascii="Arial" w:hAnsi="Arial" w:cs="Arial"/>
          <w:sz w:val="22"/>
          <w:szCs w:val="22"/>
          <w:lang w:val="fr-CA"/>
        </w:rPr>
        <w:t>s</w:t>
      </w:r>
      <w:r w:rsidRPr="00B61F09">
        <w:rPr>
          <w:rFonts w:ascii="Arial" w:hAnsi="Arial" w:cs="Arial"/>
          <w:sz w:val="22"/>
          <w:szCs w:val="22"/>
          <w:lang w:val="fr-CA"/>
        </w:rPr>
        <w:t xml:space="preserve">ur votre profil, </w:t>
      </w:r>
      <w:r w:rsidR="00804271">
        <w:rPr>
          <w:rFonts w:ascii="Arial" w:hAnsi="Arial" w:cs="Arial"/>
          <w:sz w:val="22"/>
          <w:szCs w:val="22"/>
          <w:lang w:val="fr-CA"/>
        </w:rPr>
        <w:t>les messages que vous affichés, ce que vous aimez</w:t>
      </w:r>
      <w:r w:rsidR="00D56396">
        <w:rPr>
          <w:rFonts w:ascii="Arial" w:hAnsi="Arial" w:cs="Arial"/>
          <w:sz w:val="22"/>
          <w:szCs w:val="22"/>
          <w:lang w:val="fr-CA"/>
        </w:rPr>
        <w:t xml:space="preserve"> et partagez.</w:t>
      </w:r>
      <w:r w:rsidR="00551247" w:rsidRPr="00D56396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4D4FF2AE" w14:textId="77777777" w:rsidR="0011409A" w:rsidRPr="00D56396" w:rsidRDefault="0011409A" w:rsidP="00954DB8">
      <w:pPr>
        <w:pStyle w:val="ListParagraph"/>
        <w:ind w:left="1440"/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</w:p>
    <w:p w14:paraId="06DEDC52" w14:textId="2025AC99" w:rsidR="00D45014" w:rsidRPr="00926FD8" w:rsidRDefault="00B179EF" w:rsidP="00954DB8">
      <w:pPr>
        <w:pStyle w:val="ListParagraph"/>
        <w:numPr>
          <w:ilvl w:val="1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 w:rsidRPr="00926FD8">
        <w:rPr>
          <w:rFonts w:ascii="Arial" w:hAnsi="Arial" w:cs="Arial"/>
          <w:sz w:val="22"/>
          <w:szCs w:val="22"/>
          <w:lang w:val="fr-CA"/>
        </w:rPr>
        <w:t>Ne</w:t>
      </w:r>
      <w:r w:rsidR="00B108B7" w:rsidRPr="00926FD8">
        <w:rPr>
          <w:rFonts w:ascii="Arial" w:hAnsi="Arial" w:cs="Arial"/>
          <w:sz w:val="22"/>
          <w:szCs w:val="22"/>
          <w:lang w:val="fr-CA"/>
        </w:rPr>
        <w:t xml:space="preserve">ttoyer sa liste d’ami est aussi important que </w:t>
      </w:r>
      <w:r w:rsidR="00752FDA">
        <w:rPr>
          <w:rFonts w:ascii="Arial" w:hAnsi="Arial" w:cs="Arial"/>
          <w:sz w:val="22"/>
          <w:szCs w:val="22"/>
          <w:lang w:val="fr-CA"/>
        </w:rPr>
        <w:t xml:space="preserve">de connaitre </w:t>
      </w:r>
      <w:r w:rsidR="00926FD8" w:rsidRPr="00926FD8">
        <w:rPr>
          <w:rFonts w:ascii="Arial" w:hAnsi="Arial" w:cs="Arial"/>
          <w:sz w:val="22"/>
          <w:szCs w:val="22"/>
          <w:lang w:val="fr-CA"/>
        </w:rPr>
        <w:t>vos paramètre</w:t>
      </w:r>
      <w:r w:rsidR="00926FD8">
        <w:rPr>
          <w:rFonts w:ascii="Arial" w:hAnsi="Arial" w:cs="Arial"/>
          <w:sz w:val="22"/>
          <w:szCs w:val="22"/>
          <w:lang w:val="fr-CA"/>
        </w:rPr>
        <w:t>s</w:t>
      </w:r>
      <w:r w:rsidR="00926FD8" w:rsidRPr="00926FD8">
        <w:rPr>
          <w:rFonts w:ascii="Arial" w:hAnsi="Arial" w:cs="Arial"/>
          <w:sz w:val="22"/>
          <w:szCs w:val="22"/>
          <w:lang w:val="fr-CA"/>
        </w:rPr>
        <w:t xml:space="preserve"> de </w:t>
      </w:r>
      <w:r w:rsidR="00752FDA">
        <w:rPr>
          <w:rFonts w:ascii="Arial" w:hAnsi="Arial" w:cs="Arial"/>
          <w:sz w:val="22"/>
          <w:szCs w:val="22"/>
          <w:lang w:val="fr-CA"/>
        </w:rPr>
        <w:t>sécurité</w:t>
      </w:r>
      <w:r w:rsidR="00926FD8" w:rsidRPr="00926FD8">
        <w:rPr>
          <w:rFonts w:ascii="Arial" w:hAnsi="Arial" w:cs="Arial"/>
          <w:sz w:val="22"/>
          <w:szCs w:val="22"/>
          <w:lang w:val="fr-CA"/>
        </w:rPr>
        <w:t xml:space="preserve"> afin </w:t>
      </w:r>
      <w:r w:rsidR="00752FDA">
        <w:rPr>
          <w:rFonts w:ascii="Arial" w:hAnsi="Arial" w:cs="Arial"/>
          <w:sz w:val="22"/>
          <w:szCs w:val="22"/>
          <w:lang w:val="fr-CA"/>
        </w:rPr>
        <w:t xml:space="preserve">de mieux protéger vos </w:t>
      </w:r>
      <w:r w:rsidR="00D45014" w:rsidRPr="00926FD8">
        <w:rPr>
          <w:rFonts w:ascii="Arial" w:eastAsia="Times New Roman" w:hAnsi="Arial" w:cs="Arial"/>
          <w:sz w:val="22"/>
          <w:szCs w:val="22"/>
          <w:lang w:val="fr-CA" w:eastAsia="fr-CA"/>
        </w:rPr>
        <w:t>d'informations</w:t>
      </w:r>
      <w:r w:rsidR="00752FDA">
        <w:rPr>
          <w:rFonts w:ascii="Arial" w:eastAsia="Times New Roman" w:hAnsi="Arial" w:cs="Arial"/>
          <w:sz w:val="22"/>
          <w:szCs w:val="22"/>
          <w:lang w:val="fr-CA" w:eastAsia="fr-CA"/>
        </w:rPr>
        <w:t>,</w:t>
      </w:r>
      <w:r w:rsidR="00D45014" w:rsidRPr="00926FD8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votre profil et </w:t>
      </w:r>
      <w:r w:rsidR="00926FD8">
        <w:rPr>
          <w:rFonts w:ascii="Arial" w:eastAsia="Times New Roman" w:hAnsi="Arial" w:cs="Arial"/>
          <w:sz w:val="22"/>
          <w:szCs w:val="22"/>
          <w:lang w:val="fr-CA" w:eastAsia="fr-CA"/>
        </w:rPr>
        <w:t xml:space="preserve">vos </w:t>
      </w:r>
      <w:r w:rsidR="00D45014" w:rsidRPr="00926FD8">
        <w:rPr>
          <w:rFonts w:ascii="Arial" w:eastAsia="Times New Roman" w:hAnsi="Arial" w:cs="Arial"/>
          <w:sz w:val="22"/>
          <w:szCs w:val="22"/>
          <w:lang w:val="fr-CA" w:eastAsia="fr-CA"/>
        </w:rPr>
        <w:t xml:space="preserve">messages. </w:t>
      </w:r>
      <w:r w:rsidR="00EB2934">
        <w:rPr>
          <w:rFonts w:ascii="Arial" w:eastAsia="Times New Roman" w:hAnsi="Arial" w:cs="Arial"/>
          <w:sz w:val="22"/>
          <w:szCs w:val="22"/>
          <w:lang w:val="fr-CA" w:eastAsia="fr-CA"/>
        </w:rPr>
        <w:t xml:space="preserve">Vous pouvez créer des obstacles pour protéger votre vie privée, mais </w:t>
      </w:r>
      <w:r w:rsidR="00D45014" w:rsidRPr="00926FD8">
        <w:rPr>
          <w:rFonts w:ascii="Arial" w:eastAsia="Times New Roman" w:hAnsi="Arial" w:cs="Arial"/>
          <w:sz w:val="22"/>
          <w:szCs w:val="22"/>
          <w:lang w:val="fr-CA" w:eastAsia="fr-CA"/>
        </w:rPr>
        <w:t xml:space="preserve">vous ne pouvez pas </w:t>
      </w:r>
      <w:r w:rsidR="00EB2934">
        <w:rPr>
          <w:rFonts w:ascii="Arial" w:eastAsia="Times New Roman" w:hAnsi="Arial" w:cs="Arial"/>
          <w:sz w:val="22"/>
          <w:szCs w:val="22"/>
          <w:lang w:val="fr-CA" w:eastAsia="fr-CA"/>
        </w:rPr>
        <w:t xml:space="preserve">cacher </w:t>
      </w:r>
      <w:r w:rsidR="00D45014" w:rsidRPr="00926FD8">
        <w:rPr>
          <w:rFonts w:ascii="Arial" w:eastAsia="Times New Roman" w:hAnsi="Arial" w:cs="Arial"/>
          <w:sz w:val="22"/>
          <w:szCs w:val="22"/>
          <w:lang w:val="fr-CA" w:eastAsia="fr-CA"/>
        </w:rPr>
        <w:t>parfaitement quoi que ce soit sur F</w:t>
      </w:r>
      <w:r w:rsidR="00926FD8">
        <w:rPr>
          <w:rFonts w:ascii="Arial" w:eastAsia="Times New Roman" w:hAnsi="Arial" w:cs="Arial"/>
          <w:sz w:val="22"/>
          <w:szCs w:val="22"/>
          <w:lang w:val="fr-CA" w:eastAsia="fr-CA"/>
        </w:rPr>
        <w:t>acebook</w:t>
      </w:r>
      <w:r w:rsidR="00EB2934">
        <w:rPr>
          <w:rFonts w:ascii="Arial" w:eastAsia="Times New Roman" w:hAnsi="Arial" w:cs="Arial"/>
          <w:sz w:val="22"/>
          <w:szCs w:val="22"/>
          <w:lang w:val="fr-CA" w:eastAsia="fr-CA"/>
        </w:rPr>
        <w:t>.</w:t>
      </w:r>
    </w:p>
    <w:p w14:paraId="533A7E4D" w14:textId="77777777" w:rsidR="00B108B7" w:rsidRPr="00B108B7" w:rsidRDefault="00B108B7" w:rsidP="00954DB8">
      <w:pPr>
        <w:pStyle w:val="ListParagraph"/>
        <w:jc w:val="both"/>
        <w:rPr>
          <w:rFonts w:ascii="Arial" w:hAnsi="Arial" w:cs="Arial"/>
          <w:sz w:val="22"/>
          <w:szCs w:val="22"/>
          <w:lang w:val="fr-CA"/>
        </w:rPr>
      </w:pPr>
    </w:p>
    <w:p w14:paraId="2B17E208" w14:textId="605B30C3" w:rsidR="002E6EC8" w:rsidRPr="00327CDD" w:rsidRDefault="00926FD8" w:rsidP="00954DB8">
      <w:pPr>
        <w:pStyle w:val="ListParagraph"/>
        <w:numPr>
          <w:ilvl w:val="1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 w:rsidRPr="005653BB">
        <w:rPr>
          <w:rFonts w:ascii="Arial" w:hAnsi="Arial" w:cs="Arial"/>
          <w:sz w:val="22"/>
          <w:szCs w:val="22"/>
          <w:lang w:val="fr-CA"/>
        </w:rPr>
        <w:t xml:space="preserve">Attention aux faux profils! </w:t>
      </w:r>
      <w:r w:rsidR="008337D8" w:rsidRPr="008337D8">
        <w:rPr>
          <w:rFonts w:ascii="Arial" w:hAnsi="Arial" w:cs="Arial"/>
          <w:sz w:val="22"/>
          <w:szCs w:val="22"/>
          <w:lang w:val="fr-CA"/>
        </w:rPr>
        <w:t xml:space="preserve">Si vous obtenez une demande d'ami d’étrangers avec qui vous partagez peu ou pas d'amis, il est bon de </w:t>
      </w:r>
      <w:r w:rsidR="00327CDD" w:rsidRPr="008337D8">
        <w:rPr>
          <w:rFonts w:ascii="Arial" w:hAnsi="Arial" w:cs="Arial"/>
          <w:sz w:val="22"/>
          <w:szCs w:val="22"/>
          <w:lang w:val="fr-CA"/>
        </w:rPr>
        <w:t>vérifier</w:t>
      </w:r>
      <w:r w:rsidR="008337D8" w:rsidRPr="008337D8">
        <w:rPr>
          <w:rFonts w:ascii="Arial" w:hAnsi="Arial" w:cs="Arial"/>
          <w:sz w:val="22"/>
          <w:szCs w:val="22"/>
          <w:lang w:val="fr-CA"/>
        </w:rPr>
        <w:t xml:space="preserve"> avec vos amis</w:t>
      </w:r>
      <w:r w:rsidR="00551247" w:rsidRPr="00327CDD">
        <w:rPr>
          <w:rFonts w:ascii="Arial" w:hAnsi="Arial" w:cs="Arial"/>
          <w:sz w:val="22"/>
          <w:szCs w:val="22"/>
          <w:lang w:val="fr-CA"/>
        </w:rPr>
        <w:t>!</w:t>
      </w:r>
    </w:p>
    <w:p w14:paraId="4E47076D" w14:textId="77777777" w:rsidR="0011409A" w:rsidRPr="00327CDD" w:rsidRDefault="0011409A" w:rsidP="00954DB8">
      <w:pPr>
        <w:pStyle w:val="ListParagraph"/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</w:p>
    <w:p w14:paraId="7F766278" w14:textId="66F064C1" w:rsidR="00327CDD" w:rsidRDefault="00EB2934" w:rsidP="00954DB8">
      <w:pPr>
        <w:pStyle w:val="ListParagraph"/>
        <w:numPr>
          <w:ilvl w:val="1"/>
          <w:numId w:val="3"/>
        </w:numPr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>
        <w:rPr>
          <w:rFonts w:ascii="Arial" w:eastAsia="Times New Roman" w:hAnsi="Arial" w:cs="Arial"/>
          <w:sz w:val="22"/>
          <w:szCs w:val="22"/>
          <w:lang w:val="fr-CA" w:eastAsia="fr-CA"/>
        </w:rPr>
        <w:t>Le</w:t>
      </w:r>
      <w:r w:rsidR="00327CDD" w:rsidRPr="00190AB0">
        <w:rPr>
          <w:rFonts w:ascii="Arial" w:eastAsia="Times New Roman" w:hAnsi="Arial" w:cs="Arial"/>
          <w:sz w:val="22"/>
          <w:szCs w:val="22"/>
          <w:lang w:val="fr-CA" w:eastAsia="fr-CA"/>
        </w:rPr>
        <w:t>s «</w:t>
      </w:r>
      <w:r w:rsidR="00190AB0" w:rsidRPr="00190AB0">
        <w:rPr>
          <w:rFonts w:ascii="Arial" w:eastAsia="Times New Roman" w:hAnsi="Arial" w:cs="Arial"/>
          <w:sz w:val="22"/>
          <w:szCs w:val="22"/>
          <w:lang w:val="fr-CA" w:eastAsia="fr-CA"/>
        </w:rPr>
        <w:t> groupes secrets » demeurent r</w:t>
      </w:r>
      <w:r w:rsidR="00190AB0">
        <w:rPr>
          <w:rFonts w:ascii="Arial" w:eastAsia="Times New Roman" w:hAnsi="Arial" w:cs="Arial"/>
          <w:sz w:val="22"/>
          <w:szCs w:val="22"/>
          <w:lang w:val="fr-CA" w:eastAsia="fr-CA"/>
        </w:rPr>
        <w:t>arement secrets. N</w:t>
      </w:r>
      <w:r>
        <w:rPr>
          <w:rFonts w:ascii="Arial" w:eastAsia="Times New Roman" w:hAnsi="Arial" w:cs="Arial"/>
          <w:sz w:val="22"/>
          <w:szCs w:val="22"/>
          <w:lang w:val="fr-CA" w:eastAsia="fr-CA"/>
        </w:rPr>
        <w:t>’oubliez pas que n</w:t>
      </w:r>
      <w:r w:rsidR="00190AB0">
        <w:rPr>
          <w:rFonts w:ascii="Arial" w:eastAsia="Times New Roman" w:hAnsi="Arial" w:cs="Arial"/>
          <w:sz w:val="22"/>
          <w:szCs w:val="22"/>
          <w:lang w:val="fr-CA" w:eastAsia="fr-CA"/>
        </w:rPr>
        <w:t>’importe qui peut faire un</w:t>
      </w:r>
      <w:r>
        <w:rPr>
          <w:rFonts w:ascii="Arial" w:eastAsia="Times New Roman" w:hAnsi="Arial" w:cs="Arial"/>
          <w:sz w:val="22"/>
          <w:szCs w:val="22"/>
          <w:lang w:val="fr-CA" w:eastAsia="fr-CA"/>
        </w:rPr>
        <w:t>e</w:t>
      </w:r>
      <w:r w:rsidR="00190AB0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« </w:t>
      </w:r>
      <w:r>
        <w:rPr>
          <w:rFonts w:ascii="Arial" w:eastAsia="Times New Roman" w:hAnsi="Arial" w:cs="Arial"/>
          <w:sz w:val="22"/>
          <w:szCs w:val="22"/>
          <w:lang w:val="fr-CA" w:eastAsia="fr-CA"/>
        </w:rPr>
        <w:t>capture</w:t>
      </w:r>
      <w:r w:rsidR="00190AB0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fr-CA" w:eastAsia="fr-CA"/>
        </w:rPr>
        <w:t>d’</w:t>
      </w:r>
      <w:r w:rsidR="008313EB">
        <w:rPr>
          <w:rFonts w:ascii="Arial" w:eastAsia="Times New Roman" w:hAnsi="Arial" w:cs="Arial"/>
          <w:sz w:val="22"/>
          <w:szCs w:val="22"/>
          <w:lang w:val="fr-CA" w:eastAsia="fr-CA"/>
        </w:rPr>
        <w:t>écran ».</w:t>
      </w:r>
    </w:p>
    <w:p w14:paraId="790A6BE9" w14:textId="77777777" w:rsidR="00954DB8" w:rsidRPr="00954DB8" w:rsidRDefault="00954DB8" w:rsidP="00954DB8">
      <w:pPr>
        <w:pStyle w:val="ListParagraph"/>
        <w:rPr>
          <w:rFonts w:ascii="Arial" w:eastAsia="Times New Roman" w:hAnsi="Arial" w:cs="Arial"/>
          <w:sz w:val="22"/>
          <w:szCs w:val="22"/>
          <w:lang w:val="fr-CA" w:eastAsia="fr-CA"/>
        </w:rPr>
      </w:pPr>
    </w:p>
    <w:p w14:paraId="7D9D2047" w14:textId="17337F45" w:rsidR="00AA0D9E" w:rsidRPr="00954DB8" w:rsidRDefault="00883270" w:rsidP="00954DB8">
      <w:pPr>
        <w:jc w:val="both"/>
        <w:rPr>
          <w:color w:val="808080" w:themeColor="background1" w:themeShade="80"/>
          <w:sz w:val="16"/>
          <w:szCs w:val="16"/>
          <w:lang w:val="fr-CA"/>
        </w:rPr>
      </w:pPr>
      <w:r w:rsidRPr="00954DB8">
        <w:rPr>
          <w:lang w:val="fr-CA"/>
        </w:rPr>
        <w:t>Pour plus de renseig</w:t>
      </w:r>
      <w:r w:rsidR="00954DB8" w:rsidRPr="00954DB8">
        <w:rPr>
          <w:lang w:val="fr-CA"/>
        </w:rPr>
        <w:t>nements</w:t>
      </w:r>
      <w:r w:rsidR="00954DB8">
        <w:rPr>
          <w:lang w:val="fr-CA"/>
        </w:rPr>
        <w:t xml:space="preserve">, consultez : </w:t>
      </w:r>
      <w:hyperlink r:id="rId7" w:history="1">
        <w:r w:rsidR="00954DB8" w:rsidRPr="001E66C1">
          <w:rPr>
            <w:rStyle w:val="Hyperlink"/>
            <w:b/>
            <w:lang w:val="fr-CA"/>
          </w:rPr>
          <w:t>https://scfp.ca/lignes-directrices-relatives-aux-medias-sociaux</w:t>
        </w:r>
      </w:hyperlink>
      <w:r w:rsidR="00954DB8">
        <w:rPr>
          <w:b/>
          <w:lang w:val="fr-CA"/>
        </w:rPr>
        <w:tab/>
      </w:r>
      <w:r w:rsidR="00954DB8">
        <w:rPr>
          <w:b/>
          <w:lang w:val="fr-CA"/>
        </w:rPr>
        <w:tab/>
      </w:r>
      <w:r w:rsidR="00954DB8">
        <w:rPr>
          <w:b/>
          <w:lang w:val="fr-CA"/>
        </w:rPr>
        <w:tab/>
      </w:r>
      <w:r w:rsidR="00954DB8">
        <w:rPr>
          <w:b/>
          <w:lang w:val="fr-CA"/>
        </w:rPr>
        <w:tab/>
      </w:r>
      <w:r w:rsidR="00954DB8">
        <w:rPr>
          <w:b/>
          <w:lang w:val="fr-CA"/>
        </w:rPr>
        <w:tab/>
      </w:r>
      <w:r w:rsidR="00954DB8">
        <w:rPr>
          <w:b/>
          <w:lang w:val="fr-CA"/>
        </w:rPr>
        <w:tab/>
      </w:r>
      <w:r w:rsidR="00954DB8">
        <w:rPr>
          <w:b/>
          <w:lang w:val="fr-CA"/>
        </w:rPr>
        <w:tab/>
      </w:r>
      <w:r w:rsidR="00954DB8">
        <w:rPr>
          <w:b/>
          <w:lang w:val="fr-CA"/>
        </w:rPr>
        <w:tab/>
      </w:r>
      <w:r w:rsidR="00954DB8">
        <w:rPr>
          <w:b/>
          <w:lang w:val="fr-CA"/>
        </w:rPr>
        <w:tab/>
      </w:r>
      <w:r w:rsidR="00954DB8">
        <w:rPr>
          <w:b/>
          <w:lang w:val="fr-CA"/>
        </w:rPr>
        <w:tab/>
      </w:r>
      <w:r w:rsidR="00954DB8">
        <w:rPr>
          <w:b/>
          <w:lang w:val="fr-CA"/>
        </w:rPr>
        <w:tab/>
      </w:r>
      <w:r w:rsidR="00954DB8">
        <w:rPr>
          <w:b/>
          <w:lang w:val="fr-CA"/>
        </w:rPr>
        <w:tab/>
      </w:r>
      <w:r w:rsidR="00AA0D9E" w:rsidRPr="00954DB8">
        <w:rPr>
          <w:color w:val="808080" w:themeColor="background1" w:themeShade="80"/>
          <w:sz w:val="16"/>
          <w:szCs w:val="16"/>
          <w:lang w:val="fr-CA"/>
        </w:rPr>
        <w:t>ml/COPE491</w:t>
      </w:r>
    </w:p>
    <w:sectPr w:rsidR="00AA0D9E" w:rsidRPr="00954DB8" w:rsidSect="00EB2934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3314A" w14:textId="77777777" w:rsidR="00C847FA" w:rsidRDefault="00C847FA" w:rsidP="00D35BB0">
      <w:r>
        <w:separator/>
      </w:r>
    </w:p>
  </w:endnote>
  <w:endnote w:type="continuationSeparator" w:id="0">
    <w:p w14:paraId="7971BEAF" w14:textId="77777777" w:rsidR="00C847FA" w:rsidRDefault="00C847FA" w:rsidP="00D3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6EDC6" w14:textId="77777777" w:rsidR="00482006" w:rsidRDefault="00482006">
    <w:pPr>
      <w:pStyle w:val="Footer"/>
    </w:pPr>
    <w:r>
      <w:rPr>
        <w:noProof/>
      </w:rPr>
      <w:drawing>
        <wp:inline distT="0" distB="0" distL="0" distR="0" wp14:anchorId="20D7656C" wp14:editId="025AA1F3">
          <wp:extent cx="3795824" cy="278789"/>
          <wp:effectExtent l="0" t="0" r="1905" b="63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PESCFP NTL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2858" cy="284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C42D0" w14:textId="77777777" w:rsidR="00C847FA" w:rsidRDefault="00C847FA" w:rsidP="00D35BB0">
      <w:r>
        <w:separator/>
      </w:r>
    </w:p>
  </w:footnote>
  <w:footnote w:type="continuationSeparator" w:id="0">
    <w:p w14:paraId="53F02CD0" w14:textId="77777777" w:rsidR="00C847FA" w:rsidRDefault="00C847FA" w:rsidP="00D3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C53F" w14:textId="7DB6C000" w:rsidR="00D35BB0" w:rsidRPr="00954DB8" w:rsidRDefault="0077217D" w:rsidP="00D35BB0">
    <w:pPr>
      <w:pStyle w:val="Title"/>
      <w:jc w:val="center"/>
      <w:rPr>
        <w:rFonts w:ascii="Stencil" w:hAnsi="Stencil"/>
        <w:sz w:val="44"/>
        <w:szCs w:val="44"/>
        <w:lang w:val="fr-CA"/>
      </w:rPr>
    </w:pPr>
    <w:r w:rsidRPr="00954DB8">
      <w:rPr>
        <w:rFonts w:ascii="Stencil" w:hAnsi="Stencil"/>
        <w:sz w:val="44"/>
        <w:szCs w:val="44"/>
        <w:lang w:val="fr-CA"/>
      </w:rPr>
      <w:t xml:space="preserve">Les </w:t>
    </w:r>
    <w:r w:rsidR="00954DB8">
      <w:rPr>
        <w:rFonts w:ascii="Stencil" w:hAnsi="Stencil"/>
        <w:sz w:val="44"/>
        <w:szCs w:val="44"/>
        <w:lang w:val="fr-CA"/>
      </w:rPr>
      <w:t>médias sociaux</w:t>
    </w:r>
  </w:p>
  <w:p w14:paraId="1359EA57" w14:textId="555D3A62" w:rsidR="00D35BB0" w:rsidRPr="00954DB8" w:rsidRDefault="0077217D" w:rsidP="00D35BB0">
    <w:pPr>
      <w:pStyle w:val="Title"/>
      <w:jc w:val="center"/>
      <w:rPr>
        <w:rFonts w:ascii="Stencil" w:hAnsi="Stencil"/>
        <w:sz w:val="44"/>
        <w:szCs w:val="44"/>
        <w:lang w:val="fr-CA"/>
      </w:rPr>
    </w:pPr>
    <w:r w:rsidRPr="00954DB8">
      <w:rPr>
        <w:rFonts w:ascii="Stencil" w:hAnsi="Stencil"/>
        <w:sz w:val="44"/>
        <w:szCs w:val="44"/>
        <w:lang w:val="fr-CA"/>
      </w:rPr>
      <w:t>À faire et à éviter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5C76"/>
    <w:multiLevelType w:val="hybridMultilevel"/>
    <w:tmpl w:val="22F0D8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368"/>
    <w:multiLevelType w:val="hybridMultilevel"/>
    <w:tmpl w:val="C5C48FC4"/>
    <w:lvl w:ilvl="0" w:tplc="B69E4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60546"/>
    <w:multiLevelType w:val="hybridMultilevel"/>
    <w:tmpl w:val="E3D04300"/>
    <w:lvl w:ilvl="0" w:tplc="9224151A">
      <w:start w:val="506"/>
      <w:numFmt w:val="bullet"/>
      <w:lvlText w:val="-"/>
      <w:lvlJc w:val="left"/>
      <w:pPr>
        <w:ind w:left="720" w:hanging="360"/>
      </w:pPr>
      <w:rPr>
        <w:rFonts w:ascii="Stencil" w:eastAsiaTheme="majorEastAsia" w:hAnsi="Stencil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C2881"/>
    <w:multiLevelType w:val="multilevel"/>
    <w:tmpl w:val="4146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054E9"/>
    <w:multiLevelType w:val="hybridMultilevel"/>
    <w:tmpl w:val="6F9C1F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DA"/>
    <w:rsid w:val="00001E93"/>
    <w:rsid w:val="00012591"/>
    <w:rsid w:val="00024FE0"/>
    <w:rsid w:val="00026389"/>
    <w:rsid w:val="000532A7"/>
    <w:rsid w:val="00055284"/>
    <w:rsid w:val="000610DF"/>
    <w:rsid w:val="00072057"/>
    <w:rsid w:val="00072A47"/>
    <w:rsid w:val="000E4F73"/>
    <w:rsid w:val="0011409A"/>
    <w:rsid w:val="0011674E"/>
    <w:rsid w:val="0013144B"/>
    <w:rsid w:val="001352B2"/>
    <w:rsid w:val="00143EC7"/>
    <w:rsid w:val="00152FD0"/>
    <w:rsid w:val="00164371"/>
    <w:rsid w:val="00187168"/>
    <w:rsid w:val="00190AB0"/>
    <w:rsid w:val="00197291"/>
    <w:rsid w:val="001D368E"/>
    <w:rsid w:val="001E2ADC"/>
    <w:rsid w:val="001E417B"/>
    <w:rsid w:val="002105D6"/>
    <w:rsid w:val="00234CDE"/>
    <w:rsid w:val="00243FEC"/>
    <w:rsid w:val="0027021E"/>
    <w:rsid w:val="00271D70"/>
    <w:rsid w:val="00274398"/>
    <w:rsid w:val="00275C6A"/>
    <w:rsid w:val="00296D71"/>
    <w:rsid w:val="002A789B"/>
    <w:rsid w:val="002B50FD"/>
    <w:rsid w:val="002C1307"/>
    <w:rsid w:val="002E6B50"/>
    <w:rsid w:val="002E6EC8"/>
    <w:rsid w:val="002F44D7"/>
    <w:rsid w:val="00325FCD"/>
    <w:rsid w:val="00327CDD"/>
    <w:rsid w:val="003370D4"/>
    <w:rsid w:val="00357359"/>
    <w:rsid w:val="003B1C7F"/>
    <w:rsid w:val="003E338A"/>
    <w:rsid w:val="003E78F8"/>
    <w:rsid w:val="00432D80"/>
    <w:rsid w:val="0045114B"/>
    <w:rsid w:val="00453A5D"/>
    <w:rsid w:val="00455073"/>
    <w:rsid w:val="004669A5"/>
    <w:rsid w:val="004809A9"/>
    <w:rsid w:val="00482006"/>
    <w:rsid w:val="004A4C1E"/>
    <w:rsid w:val="004C4ED8"/>
    <w:rsid w:val="00503B80"/>
    <w:rsid w:val="00506E55"/>
    <w:rsid w:val="005246E2"/>
    <w:rsid w:val="00534665"/>
    <w:rsid w:val="00544ABF"/>
    <w:rsid w:val="00551247"/>
    <w:rsid w:val="005653BB"/>
    <w:rsid w:val="00583398"/>
    <w:rsid w:val="0059389D"/>
    <w:rsid w:val="005B1E96"/>
    <w:rsid w:val="005C3967"/>
    <w:rsid w:val="005C6A33"/>
    <w:rsid w:val="005C7C3E"/>
    <w:rsid w:val="005E1749"/>
    <w:rsid w:val="005E70C4"/>
    <w:rsid w:val="005F1F77"/>
    <w:rsid w:val="00616179"/>
    <w:rsid w:val="00627E8F"/>
    <w:rsid w:val="00631E2B"/>
    <w:rsid w:val="00632F83"/>
    <w:rsid w:val="0066239F"/>
    <w:rsid w:val="0069586F"/>
    <w:rsid w:val="006A4C94"/>
    <w:rsid w:val="006B4AB0"/>
    <w:rsid w:val="006B6DB0"/>
    <w:rsid w:val="006C0019"/>
    <w:rsid w:val="006D7994"/>
    <w:rsid w:val="006E61D0"/>
    <w:rsid w:val="006F6145"/>
    <w:rsid w:val="00710C60"/>
    <w:rsid w:val="00710DA0"/>
    <w:rsid w:val="00731816"/>
    <w:rsid w:val="00744A8C"/>
    <w:rsid w:val="00747B32"/>
    <w:rsid w:val="00752FDA"/>
    <w:rsid w:val="00765515"/>
    <w:rsid w:val="0077217D"/>
    <w:rsid w:val="007769FF"/>
    <w:rsid w:val="00783A79"/>
    <w:rsid w:val="007A7C6B"/>
    <w:rsid w:val="007E79E9"/>
    <w:rsid w:val="00804271"/>
    <w:rsid w:val="00810A67"/>
    <w:rsid w:val="00817001"/>
    <w:rsid w:val="0082006B"/>
    <w:rsid w:val="008313EB"/>
    <w:rsid w:val="008337D8"/>
    <w:rsid w:val="00857FF1"/>
    <w:rsid w:val="0086733D"/>
    <w:rsid w:val="00883270"/>
    <w:rsid w:val="008945AD"/>
    <w:rsid w:val="008E47A2"/>
    <w:rsid w:val="008F1EF7"/>
    <w:rsid w:val="008F7C6C"/>
    <w:rsid w:val="00926FD8"/>
    <w:rsid w:val="009446EF"/>
    <w:rsid w:val="00954DB8"/>
    <w:rsid w:val="00957276"/>
    <w:rsid w:val="009805BE"/>
    <w:rsid w:val="009950D5"/>
    <w:rsid w:val="009D7358"/>
    <w:rsid w:val="009E76F1"/>
    <w:rsid w:val="009F59C1"/>
    <w:rsid w:val="00A51B7D"/>
    <w:rsid w:val="00A619DF"/>
    <w:rsid w:val="00A64FE0"/>
    <w:rsid w:val="00A86769"/>
    <w:rsid w:val="00AA0D9E"/>
    <w:rsid w:val="00AA429A"/>
    <w:rsid w:val="00AA4A46"/>
    <w:rsid w:val="00AC057D"/>
    <w:rsid w:val="00AC3FE5"/>
    <w:rsid w:val="00AF3C8C"/>
    <w:rsid w:val="00B0024A"/>
    <w:rsid w:val="00B108B7"/>
    <w:rsid w:val="00B16404"/>
    <w:rsid w:val="00B179EF"/>
    <w:rsid w:val="00B23CDB"/>
    <w:rsid w:val="00B41FCE"/>
    <w:rsid w:val="00B45258"/>
    <w:rsid w:val="00B54A6F"/>
    <w:rsid w:val="00B614D9"/>
    <w:rsid w:val="00B61F09"/>
    <w:rsid w:val="00B6755E"/>
    <w:rsid w:val="00B72FE7"/>
    <w:rsid w:val="00B747DA"/>
    <w:rsid w:val="00BA51E2"/>
    <w:rsid w:val="00BB2898"/>
    <w:rsid w:val="00BB530B"/>
    <w:rsid w:val="00BC4028"/>
    <w:rsid w:val="00BC46F3"/>
    <w:rsid w:val="00C1715C"/>
    <w:rsid w:val="00C17B28"/>
    <w:rsid w:val="00C20372"/>
    <w:rsid w:val="00C272F7"/>
    <w:rsid w:val="00C75174"/>
    <w:rsid w:val="00C77F3E"/>
    <w:rsid w:val="00C847FA"/>
    <w:rsid w:val="00D034A3"/>
    <w:rsid w:val="00D1505D"/>
    <w:rsid w:val="00D35BB0"/>
    <w:rsid w:val="00D45014"/>
    <w:rsid w:val="00D56396"/>
    <w:rsid w:val="00DD25C9"/>
    <w:rsid w:val="00DF1FC1"/>
    <w:rsid w:val="00DF5772"/>
    <w:rsid w:val="00E019C5"/>
    <w:rsid w:val="00E3267B"/>
    <w:rsid w:val="00E64F04"/>
    <w:rsid w:val="00E84EF0"/>
    <w:rsid w:val="00E911FC"/>
    <w:rsid w:val="00E948FA"/>
    <w:rsid w:val="00EB2934"/>
    <w:rsid w:val="00EC065A"/>
    <w:rsid w:val="00ED2611"/>
    <w:rsid w:val="00EE2BE1"/>
    <w:rsid w:val="00EE5017"/>
    <w:rsid w:val="00EE636F"/>
    <w:rsid w:val="00F0528F"/>
    <w:rsid w:val="00F22613"/>
    <w:rsid w:val="00F27AA5"/>
    <w:rsid w:val="00F33C72"/>
    <w:rsid w:val="00F47E09"/>
    <w:rsid w:val="00F6041C"/>
    <w:rsid w:val="00F6718A"/>
    <w:rsid w:val="00F72D1D"/>
    <w:rsid w:val="00F8237C"/>
    <w:rsid w:val="00F83F10"/>
    <w:rsid w:val="00F85486"/>
    <w:rsid w:val="00F87895"/>
    <w:rsid w:val="00FA1ED1"/>
    <w:rsid w:val="00F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7C01"/>
  <w14:defaultImageDpi w14:val="32767"/>
  <w15:chartTrackingRefBased/>
  <w15:docId w15:val="{B3EA9FBB-D401-A848-9DFC-744D5E3A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A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11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958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54A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16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6404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C3F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3F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paragraph" w:styleId="Header">
    <w:name w:val="header"/>
    <w:basedOn w:val="Normal"/>
    <w:link w:val="HeaderChar"/>
    <w:uiPriority w:val="99"/>
    <w:unhideWhenUsed/>
    <w:rsid w:val="00D35B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BB0"/>
  </w:style>
  <w:style w:type="paragraph" w:styleId="Footer">
    <w:name w:val="footer"/>
    <w:basedOn w:val="Normal"/>
    <w:link w:val="FooterChar"/>
    <w:uiPriority w:val="99"/>
    <w:unhideWhenUsed/>
    <w:rsid w:val="00D35B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fp.ca/lignes-directrices-relatives-aux-medias-sociau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989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Ouellette</dc:creator>
  <cp:keywords/>
  <dc:description/>
  <cp:lastModifiedBy>Michelle LeBlanc</cp:lastModifiedBy>
  <cp:revision>4</cp:revision>
  <cp:lastPrinted>2018-03-13T18:10:00Z</cp:lastPrinted>
  <dcterms:created xsi:type="dcterms:W3CDTF">2018-03-12T17:43:00Z</dcterms:created>
  <dcterms:modified xsi:type="dcterms:W3CDTF">2018-03-13T18:10:00Z</dcterms:modified>
</cp:coreProperties>
</file>